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16"/>
        <w:gridCol w:w="2613"/>
        <w:gridCol w:w="2616"/>
        <w:gridCol w:w="2613"/>
        <w:gridCol w:w="2616"/>
        <w:gridCol w:w="2616"/>
        <w:gridCol w:w="2614"/>
        <w:gridCol w:w="2616"/>
      </w:tblGrid>
      <w:tr w:rsidR="003E3E93" w14:paraId="7B905F84" w14:textId="77777777" w:rsidTr="00B57B9C">
        <w:trPr>
          <w:trHeight w:val="268"/>
          <w:tblHeader/>
        </w:trPr>
        <w:tc>
          <w:tcPr>
            <w:tcW w:w="2616" w:type="dxa"/>
            <w:shd w:val="clear" w:color="auto" w:fill="00AF50"/>
          </w:tcPr>
          <w:p w14:paraId="4BF9940E" w14:textId="77777777" w:rsidR="003E3E93" w:rsidRPr="00B57B9C" w:rsidRDefault="003E3E93" w:rsidP="00B57B9C">
            <w:pPr>
              <w:pStyle w:val="Heading1"/>
              <w:rPr>
                <w:rFonts w:asciiTheme="minorHAnsi" w:hAnsiTheme="minorHAnsi" w:cstheme="minorHAnsi"/>
                <w:color w:val="auto"/>
                <w:sz w:val="24"/>
                <w:szCs w:val="24"/>
              </w:rPr>
            </w:pPr>
          </w:p>
        </w:tc>
        <w:tc>
          <w:tcPr>
            <w:tcW w:w="2613" w:type="dxa"/>
            <w:shd w:val="clear" w:color="auto" w:fill="00AF50"/>
          </w:tcPr>
          <w:p w14:paraId="40B1B8B9" w14:textId="77777777" w:rsidR="003E3E93" w:rsidRPr="00B57B9C" w:rsidRDefault="00537328" w:rsidP="00B57B9C">
            <w:pPr>
              <w:pStyle w:val="Heading1"/>
              <w:rPr>
                <w:rFonts w:asciiTheme="minorHAnsi" w:hAnsiTheme="minorHAnsi" w:cstheme="minorHAnsi"/>
                <w:b/>
                <w:color w:val="auto"/>
                <w:sz w:val="24"/>
                <w:szCs w:val="24"/>
              </w:rPr>
            </w:pPr>
            <w:r w:rsidRPr="00B57B9C">
              <w:rPr>
                <w:rFonts w:asciiTheme="minorHAnsi" w:hAnsiTheme="minorHAnsi" w:cstheme="minorHAnsi"/>
                <w:b/>
                <w:color w:val="auto"/>
                <w:sz w:val="24"/>
                <w:szCs w:val="24"/>
              </w:rPr>
              <w:t>Year</w:t>
            </w:r>
            <w:r w:rsidRPr="00B57B9C">
              <w:rPr>
                <w:rFonts w:asciiTheme="minorHAnsi" w:hAnsiTheme="minorHAnsi" w:cstheme="minorHAnsi"/>
                <w:b/>
                <w:color w:val="auto"/>
                <w:spacing w:val="-2"/>
                <w:sz w:val="24"/>
                <w:szCs w:val="24"/>
              </w:rPr>
              <w:t xml:space="preserve"> </w:t>
            </w:r>
            <w:r w:rsidRPr="00B57B9C">
              <w:rPr>
                <w:rFonts w:asciiTheme="minorHAnsi" w:hAnsiTheme="minorHAnsi" w:cstheme="minorHAnsi"/>
                <w:b/>
                <w:color w:val="auto"/>
                <w:spacing w:val="-10"/>
                <w:sz w:val="24"/>
                <w:szCs w:val="24"/>
              </w:rPr>
              <w:t>R</w:t>
            </w:r>
          </w:p>
        </w:tc>
        <w:tc>
          <w:tcPr>
            <w:tcW w:w="2616" w:type="dxa"/>
            <w:shd w:val="clear" w:color="auto" w:fill="00AF50"/>
          </w:tcPr>
          <w:p w14:paraId="7D0870AA" w14:textId="77777777" w:rsidR="003E3E93" w:rsidRPr="00B57B9C" w:rsidRDefault="00537328" w:rsidP="00B57B9C">
            <w:pPr>
              <w:pStyle w:val="Heading1"/>
              <w:rPr>
                <w:rFonts w:asciiTheme="minorHAnsi" w:hAnsiTheme="minorHAnsi" w:cstheme="minorHAnsi"/>
                <w:b/>
                <w:color w:val="auto"/>
                <w:sz w:val="24"/>
                <w:szCs w:val="24"/>
              </w:rPr>
            </w:pPr>
            <w:r w:rsidRPr="00B57B9C">
              <w:rPr>
                <w:rFonts w:asciiTheme="minorHAnsi" w:hAnsiTheme="minorHAnsi" w:cstheme="minorHAnsi"/>
                <w:b/>
                <w:color w:val="auto"/>
                <w:sz w:val="24"/>
                <w:szCs w:val="24"/>
              </w:rPr>
              <w:t>Year</w:t>
            </w:r>
            <w:r w:rsidRPr="00B57B9C">
              <w:rPr>
                <w:rFonts w:asciiTheme="minorHAnsi" w:hAnsiTheme="minorHAnsi" w:cstheme="minorHAnsi"/>
                <w:b/>
                <w:color w:val="auto"/>
                <w:spacing w:val="-2"/>
                <w:sz w:val="24"/>
                <w:szCs w:val="24"/>
              </w:rPr>
              <w:t xml:space="preserve"> </w:t>
            </w:r>
            <w:r w:rsidRPr="00B57B9C">
              <w:rPr>
                <w:rFonts w:asciiTheme="minorHAnsi" w:hAnsiTheme="minorHAnsi" w:cstheme="minorHAnsi"/>
                <w:b/>
                <w:color w:val="auto"/>
                <w:spacing w:val="-10"/>
                <w:sz w:val="24"/>
                <w:szCs w:val="24"/>
              </w:rPr>
              <w:t>1</w:t>
            </w:r>
          </w:p>
        </w:tc>
        <w:tc>
          <w:tcPr>
            <w:tcW w:w="2613" w:type="dxa"/>
            <w:shd w:val="clear" w:color="auto" w:fill="00AF50"/>
          </w:tcPr>
          <w:p w14:paraId="47D71355" w14:textId="77777777" w:rsidR="003E3E93" w:rsidRPr="00B57B9C" w:rsidRDefault="00537328" w:rsidP="00B57B9C">
            <w:pPr>
              <w:pStyle w:val="Heading1"/>
              <w:rPr>
                <w:rFonts w:asciiTheme="minorHAnsi" w:hAnsiTheme="minorHAnsi" w:cstheme="minorHAnsi"/>
                <w:b/>
                <w:color w:val="auto"/>
                <w:sz w:val="24"/>
                <w:szCs w:val="24"/>
              </w:rPr>
            </w:pPr>
            <w:r w:rsidRPr="00B57B9C">
              <w:rPr>
                <w:rFonts w:asciiTheme="minorHAnsi" w:hAnsiTheme="minorHAnsi" w:cstheme="minorHAnsi"/>
                <w:b/>
                <w:color w:val="auto"/>
                <w:sz w:val="24"/>
                <w:szCs w:val="24"/>
              </w:rPr>
              <w:t>Year</w:t>
            </w:r>
            <w:r w:rsidRPr="00B57B9C">
              <w:rPr>
                <w:rFonts w:asciiTheme="minorHAnsi" w:hAnsiTheme="minorHAnsi" w:cstheme="minorHAnsi"/>
                <w:b/>
                <w:color w:val="auto"/>
                <w:spacing w:val="-2"/>
                <w:sz w:val="24"/>
                <w:szCs w:val="24"/>
              </w:rPr>
              <w:t xml:space="preserve"> </w:t>
            </w:r>
            <w:r w:rsidRPr="00B57B9C">
              <w:rPr>
                <w:rFonts w:asciiTheme="minorHAnsi" w:hAnsiTheme="minorHAnsi" w:cstheme="minorHAnsi"/>
                <w:b/>
                <w:color w:val="auto"/>
                <w:spacing w:val="-10"/>
                <w:sz w:val="24"/>
                <w:szCs w:val="24"/>
              </w:rPr>
              <w:t>2</w:t>
            </w:r>
          </w:p>
        </w:tc>
        <w:tc>
          <w:tcPr>
            <w:tcW w:w="2616" w:type="dxa"/>
            <w:shd w:val="clear" w:color="auto" w:fill="00AF50"/>
          </w:tcPr>
          <w:p w14:paraId="210D7B2C" w14:textId="77777777" w:rsidR="003E3E93" w:rsidRPr="00B57B9C" w:rsidRDefault="00537328" w:rsidP="00B57B9C">
            <w:pPr>
              <w:pStyle w:val="Heading1"/>
              <w:rPr>
                <w:rFonts w:asciiTheme="minorHAnsi" w:hAnsiTheme="minorHAnsi" w:cstheme="minorHAnsi"/>
                <w:b/>
                <w:color w:val="auto"/>
                <w:sz w:val="24"/>
                <w:szCs w:val="24"/>
              </w:rPr>
            </w:pPr>
            <w:r w:rsidRPr="00B57B9C">
              <w:rPr>
                <w:rFonts w:asciiTheme="minorHAnsi" w:hAnsiTheme="minorHAnsi" w:cstheme="minorHAnsi"/>
                <w:b/>
                <w:color w:val="auto"/>
                <w:sz w:val="24"/>
                <w:szCs w:val="24"/>
              </w:rPr>
              <w:t>Year</w:t>
            </w:r>
            <w:r w:rsidRPr="00B57B9C">
              <w:rPr>
                <w:rFonts w:asciiTheme="minorHAnsi" w:hAnsiTheme="minorHAnsi" w:cstheme="minorHAnsi"/>
                <w:b/>
                <w:color w:val="auto"/>
                <w:spacing w:val="-2"/>
                <w:sz w:val="24"/>
                <w:szCs w:val="24"/>
              </w:rPr>
              <w:t xml:space="preserve"> </w:t>
            </w:r>
            <w:r w:rsidRPr="00B57B9C">
              <w:rPr>
                <w:rFonts w:asciiTheme="minorHAnsi" w:hAnsiTheme="minorHAnsi" w:cstheme="minorHAnsi"/>
                <w:b/>
                <w:color w:val="auto"/>
                <w:spacing w:val="-10"/>
                <w:sz w:val="24"/>
                <w:szCs w:val="24"/>
              </w:rPr>
              <w:t>3</w:t>
            </w:r>
          </w:p>
        </w:tc>
        <w:tc>
          <w:tcPr>
            <w:tcW w:w="2616" w:type="dxa"/>
            <w:shd w:val="clear" w:color="auto" w:fill="00AF50"/>
          </w:tcPr>
          <w:p w14:paraId="1D3B11EA" w14:textId="77777777" w:rsidR="003E3E93" w:rsidRPr="00B57B9C" w:rsidRDefault="00537328" w:rsidP="00B57B9C">
            <w:pPr>
              <w:pStyle w:val="Heading1"/>
              <w:rPr>
                <w:rFonts w:asciiTheme="minorHAnsi" w:hAnsiTheme="minorHAnsi" w:cstheme="minorHAnsi"/>
                <w:b/>
                <w:color w:val="auto"/>
                <w:sz w:val="24"/>
                <w:szCs w:val="24"/>
              </w:rPr>
            </w:pPr>
            <w:r w:rsidRPr="00B57B9C">
              <w:rPr>
                <w:rFonts w:asciiTheme="minorHAnsi" w:hAnsiTheme="minorHAnsi" w:cstheme="minorHAnsi"/>
                <w:b/>
                <w:color w:val="auto"/>
                <w:sz w:val="24"/>
                <w:szCs w:val="24"/>
              </w:rPr>
              <w:t>Year</w:t>
            </w:r>
            <w:r w:rsidRPr="00B57B9C">
              <w:rPr>
                <w:rFonts w:asciiTheme="minorHAnsi" w:hAnsiTheme="minorHAnsi" w:cstheme="minorHAnsi"/>
                <w:b/>
                <w:color w:val="auto"/>
                <w:spacing w:val="-2"/>
                <w:sz w:val="24"/>
                <w:szCs w:val="24"/>
              </w:rPr>
              <w:t xml:space="preserve"> </w:t>
            </w:r>
            <w:r w:rsidRPr="00B57B9C">
              <w:rPr>
                <w:rFonts w:asciiTheme="minorHAnsi" w:hAnsiTheme="minorHAnsi" w:cstheme="minorHAnsi"/>
                <w:b/>
                <w:color w:val="auto"/>
                <w:spacing w:val="-10"/>
                <w:sz w:val="24"/>
                <w:szCs w:val="24"/>
              </w:rPr>
              <w:t>4</w:t>
            </w:r>
          </w:p>
        </w:tc>
        <w:tc>
          <w:tcPr>
            <w:tcW w:w="2614" w:type="dxa"/>
            <w:shd w:val="clear" w:color="auto" w:fill="00AF50"/>
          </w:tcPr>
          <w:p w14:paraId="7E2B0A0E" w14:textId="77777777" w:rsidR="003E3E93" w:rsidRPr="00B57B9C" w:rsidRDefault="00537328" w:rsidP="00B57B9C">
            <w:pPr>
              <w:pStyle w:val="Heading1"/>
              <w:rPr>
                <w:rFonts w:asciiTheme="minorHAnsi" w:hAnsiTheme="minorHAnsi" w:cstheme="minorHAnsi"/>
                <w:b/>
                <w:color w:val="auto"/>
                <w:sz w:val="24"/>
                <w:szCs w:val="24"/>
              </w:rPr>
            </w:pPr>
            <w:r w:rsidRPr="00B57B9C">
              <w:rPr>
                <w:rFonts w:asciiTheme="minorHAnsi" w:hAnsiTheme="minorHAnsi" w:cstheme="minorHAnsi"/>
                <w:b/>
                <w:color w:val="auto"/>
                <w:sz w:val="24"/>
                <w:szCs w:val="24"/>
              </w:rPr>
              <w:t>Year</w:t>
            </w:r>
            <w:r w:rsidRPr="00B57B9C">
              <w:rPr>
                <w:rFonts w:asciiTheme="minorHAnsi" w:hAnsiTheme="minorHAnsi" w:cstheme="minorHAnsi"/>
                <w:b/>
                <w:color w:val="auto"/>
                <w:spacing w:val="-2"/>
                <w:sz w:val="24"/>
                <w:szCs w:val="24"/>
              </w:rPr>
              <w:t xml:space="preserve"> </w:t>
            </w:r>
            <w:r w:rsidRPr="00B57B9C">
              <w:rPr>
                <w:rFonts w:asciiTheme="minorHAnsi" w:hAnsiTheme="minorHAnsi" w:cstheme="minorHAnsi"/>
                <w:b/>
                <w:color w:val="auto"/>
                <w:spacing w:val="-10"/>
                <w:sz w:val="24"/>
                <w:szCs w:val="24"/>
              </w:rPr>
              <w:t>5</w:t>
            </w:r>
          </w:p>
        </w:tc>
        <w:tc>
          <w:tcPr>
            <w:tcW w:w="2616" w:type="dxa"/>
            <w:shd w:val="clear" w:color="auto" w:fill="00AF50"/>
          </w:tcPr>
          <w:p w14:paraId="542DC94D" w14:textId="77777777" w:rsidR="003E3E93" w:rsidRPr="00B57B9C" w:rsidRDefault="00537328" w:rsidP="00B57B9C">
            <w:pPr>
              <w:pStyle w:val="Heading1"/>
              <w:rPr>
                <w:rFonts w:asciiTheme="minorHAnsi" w:hAnsiTheme="minorHAnsi" w:cstheme="minorHAnsi"/>
                <w:b/>
                <w:color w:val="auto"/>
                <w:sz w:val="24"/>
                <w:szCs w:val="24"/>
              </w:rPr>
            </w:pPr>
            <w:r w:rsidRPr="00B57B9C">
              <w:rPr>
                <w:rFonts w:asciiTheme="minorHAnsi" w:hAnsiTheme="minorHAnsi" w:cstheme="minorHAnsi"/>
                <w:b/>
                <w:color w:val="auto"/>
                <w:sz w:val="24"/>
                <w:szCs w:val="24"/>
              </w:rPr>
              <w:t>Year</w:t>
            </w:r>
            <w:r w:rsidRPr="00B57B9C">
              <w:rPr>
                <w:rFonts w:asciiTheme="minorHAnsi" w:hAnsiTheme="minorHAnsi" w:cstheme="minorHAnsi"/>
                <w:b/>
                <w:color w:val="auto"/>
                <w:spacing w:val="-2"/>
                <w:sz w:val="24"/>
                <w:szCs w:val="24"/>
              </w:rPr>
              <w:t xml:space="preserve"> </w:t>
            </w:r>
            <w:r w:rsidRPr="00B57B9C">
              <w:rPr>
                <w:rFonts w:asciiTheme="minorHAnsi" w:hAnsiTheme="minorHAnsi" w:cstheme="minorHAnsi"/>
                <w:b/>
                <w:color w:val="auto"/>
                <w:spacing w:val="-10"/>
                <w:sz w:val="24"/>
                <w:szCs w:val="24"/>
              </w:rPr>
              <w:t>6</w:t>
            </w:r>
          </w:p>
        </w:tc>
      </w:tr>
      <w:tr w:rsidR="003E3E93" w14:paraId="36E8F22A" w14:textId="77777777" w:rsidTr="00B57B9C">
        <w:trPr>
          <w:trHeight w:val="5102"/>
        </w:trPr>
        <w:tc>
          <w:tcPr>
            <w:tcW w:w="2616" w:type="dxa"/>
            <w:shd w:val="clear" w:color="auto" w:fill="00AF50"/>
          </w:tcPr>
          <w:p w14:paraId="6CAD5545" w14:textId="77777777" w:rsidR="003E3E93" w:rsidRDefault="00537328">
            <w:pPr>
              <w:pStyle w:val="TableParagraph"/>
              <w:spacing w:line="268" w:lineRule="exact"/>
              <w:ind w:left="107"/>
              <w:rPr>
                <w:b/>
              </w:rPr>
            </w:pPr>
            <w:r>
              <w:rPr>
                <w:b/>
              </w:rPr>
              <w:t>Locational</w:t>
            </w:r>
            <w:r>
              <w:rPr>
                <w:b/>
                <w:spacing w:val="-7"/>
              </w:rPr>
              <w:t xml:space="preserve"> </w:t>
            </w:r>
            <w:r>
              <w:rPr>
                <w:b/>
                <w:spacing w:val="-2"/>
              </w:rPr>
              <w:t>knowledge</w:t>
            </w:r>
          </w:p>
        </w:tc>
        <w:tc>
          <w:tcPr>
            <w:tcW w:w="2613" w:type="dxa"/>
            <w:tcBorders>
              <w:bottom w:val="single" w:sz="4" w:space="0" w:color="000000"/>
            </w:tcBorders>
          </w:tcPr>
          <w:p w14:paraId="50AD1DE5" w14:textId="77777777" w:rsidR="003E3E93" w:rsidRDefault="00537328">
            <w:pPr>
              <w:pStyle w:val="TableParagraph"/>
              <w:ind w:left="108" w:right="243"/>
            </w:pPr>
            <w:r>
              <w:t xml:space="preserve">Use a </w:t>
            </w:r>
            <w:proofErr w:type="gramStart"/>
            <w:r>
              <w:t>large scale</w:t>
            </w:r>
            <w:proofErr w:type="gramEnd"/>
            <w:r>
              <w:t xml:space="preserve"> aerial maps of classroom and selected areas in immediate</w:t>
            </w:r>
            <w:r>
              <w:rPr>
                <w:spacing w:val="-13"/>
              </w:rPr>
              <w:t xml:space="preserve"> </w:t>
            </w:r>
            <w:r>
              <w:t>surroundings.</w:t>
            </w:r>
          </w:p>
        </w:tc>
        <w:tc>
          <w:tcPr>
            <w:tcW w:w="2616" w:type="dxa"/>
          </w:tcPr>
          <w:p w14:paraId="1C60AE57" w14:textId="736804AF" w:rsidR="003E3E93" w:rsidRDefault="00537328">
            <w:pPr>
              <w:pStyle w:val="TableParagraph"/>
              <w:ind w:left="108"/>
            </w:pPr>
            <w:r>
              <w:t>Use</w:t>
            </w:r>
            <w:r>
              <w:rPr>
                <w:spacing w:val="-8"/>
              </w:rPr>
              <w:t xml:space="preserve"> </w:t>
            </w:r>
            <w:r>
              <w:t>small</w:t>
            </w:r>
            <w:r>
              <w:rPr>
                <w:spacing w:val="-9"/>
              </w:rPr>
              <w:t xml:space="preserve"> </w:t>
            </w:r>
            <w:r>
              <w:t>scale</w:t>
            </w:r>
            <w:r>
              <w:rPr>
                <w:spacing w:val="-10"/>
              </w:rPr>
              <w:t xml:space="preserve"> </w:t>
            </w:r>
            <w:r>
              <w:t>map</w:t>
            </w:r>
            <w:r>
              <w:rPr>
                <w:spacing w:val="-11"/>
              </w:rPr>
              <w:t xml:space="preserve"> </w:t>
            </w:r>
            <w:r>
              <w:t xml:space="preserve">to locate UK </w:t>
            </w:r>
            <w:r w:rsidR="00B732B0">
              <w:t xml:space="preserve">and </w:t>
            </w:r>
            <w:proofErr w:type="spellStart"/>
            <w:proofErr w:type="gramStart"/>
            <w:r w:rsidR="00B732B0">
              <w:t>non European</w:t>
            </w:r>
            <w:proofErr w:type="spellEnd"/>
            <w:proofErr w:type="gramEnd"/>
            <w:r w:rsidR="00B732B0">
              <w:t xml:space="preserve"> country. </w:t>
            </w:r>
          </w:p>
          <w:p w14:paraId="440CF268" w14:textId="77777777" w:rsidR="003E3E93" w:rsidRDefault="003E3E93">
            <w:pPr>
              <w:pStyle w:val="TableParagraph"/>
              <w:spacing w:before="15"/>
              <w:ind w:left="0"/>
              <w:rPr>
                <w:rFonts w:ascii="Times New Roman"/>
              </w:rPr>
            </w:pPr>
          </w:p>
          <w:p w14:paraId="3FBC5F77" w14:textId="7208A32E" w:rsidR="003E3E93" w:rsidRDefault="003E3E93">
            <w:pPr>
              <w:pStyle w:val="TableParagraph"/>
              <w:spacing w:before="1"/>
              <w:ind w:left="108" w:right="164"/>
            </w:pPr>
          </w:p>
        </w:tc>
        <w:tc>
          <w:tcPr>
            <w:tcW w:w="2613" w:type="dxa"/>
          </w:tcPr>
          <w:p w14:paraId="38A73059" w14:textId="2027EB36" w:rsidR="003E3E93" w:rsidRDefault="008E3702">
            <w:pPr>
              <w:pStyle w:val="TableParagraph"/>
              <w:ind w:left="109"/>
            </w:pPr>
            <w:r>
              <w:t xml:space="preserve">Name and locate the world’s 7 continents and 5 oceans. </w:t>
            </w:r>
          </w:p>
          <w:p w14:paraId="00F69131" w14:textId="77777777" w:rsidR="003E3E93" w:rsidRDefault="003E3E93">
            <w:pPr>
              <w:pStyle w:val="TableParagraph"/>
              <w:spacing w:before="16"/>
              <w:ind w:left="0"/>
              <w:rPr>
                <w:rFonts w:ascii="Times New Roman"/>
              </w:rPr>
            </w:pPr>
          </w:p>
          <w:p w14:paraId="0E2CA386" w14:textId="77777777" w:rsidR="003E3E93" w:rsidRDefault="00537328">
            <w:pPr>
              <w:pStyle w:val="TableParagraph"/>
              <w:ind w:left="109" w:right="148"/>
            </w:pPr>
            <w:r>
              <w:t>Name and locate the 4 countries, capital cities and</w:t>
            </w:r>
            <w:r>
              <w:rPr>
                <w:spacing w:val="-9"/>
              </w:rPr>
              <w:t xml:space="preserve"> </w:t>
            </w:r>
            <w:r>
              <w:t>major</w:t>
            </w:r>
            <w:r>
              <w:rPr>
                <w:spacing w:val="-8"/>
              </w:rPr>
              <w:t xml:space="preserve"> </w:t>
            </w:r>
            <w:r>
              <w:t>features</w:t>
            </w:r>
            <w:r>
              <w:rPr>
                <w:spacing w:val="-10"/>
              </w:rPr>
              <w:t xml:space="preserve"> </w:t>
            </w:r>
            <w:r>
              <w:t>of</w:t>
            </w:r>
            <w:r>
              <w:rPr>
                <w:spacing w:val="-10"/>
              </w:rPr>
              <w:t xml:space="preserve"> </w:t>
            </w:r>
            <w:r>
              <w:t>the UK</w:t>
            </w:r>
            <w:r>
              <w:rPr>
                <w:spacing w:val="-4"/>
              </w:rPr>
              <w:t xml:space="preserve"> </w:t>
            </w:r>
            <w:r>
              <w:t>and</w:t>
            </w:r>
            <w:r>
              <w:rPr>
                <w:spacing w:val="-5"/>
              </w:rPr>
              <w:t xml:space="preserve"> </w:t>
            </w:r>
            <w:r>
              <w:t>surrounding</w:t>
            </w:r>
            <w:r>
              <w:rPr>
                <w:spacing w:val="-4"/>
              </w:rPr>
              <w:t xml:space="preserve"> </w:t>
            </w:r>
            <w:r>
              <w:rPr>
                <w:spacing w:val="-2"/>
              </w:rPr>
              <w:t>seas.</w:t>
            </w:r>
          </w:p>
          <w:p w14:paraId="618A114A" w14:textId="77777777" w:rsidR="003E3E93" w:rsidRDefault="003E3E93">
            <w:pPr>
              <w:pStyle w:val="TableParagraph"/>
              <w:spacing w:before="14"/>
              <w:ind w:left="0"/>
              <w:rPr>
                <w:rFonts w:ascii="Times New Roman"/>
              </w:rPr>
            </w:pPr>
          </w:p>
          <w:p w14:paraId="08C61F69" w14:textId="77777777" w:rsidR="003E3E93" w:rsidRDefault="00537328">
            <w:pPr>
              <w:pStyle w:val="TableParagraph"/>
              <w:ind w:left="109" w:right="277"/>
              <w:jc w:val="both"/>
            </w:pPr>
            <w:r>
              <w:t>Use</w:t>
            </w:r>
            <w:r>
              <w:rPr>
                <w:spacing w:val="-7"/>
              </w:rPr>
              <w:t xml:space="preserve"> </w:t>
            </w:r>
            <w:r>
              <w:t>large</w:t>
            </w:r>
            <w:r>
              <w:rPr>
                <w:spacing w:val="-9"/>
              </w:rPr>
              <w:t xml:space="preserve"> </w:t>
            </w:r>
            <w:r>
              <w:t>scale</w:t>
            </w:r>
            <w:r>
              <w:rPr>
                <w:spacing w:val="-9"/>
              </w:rPr>
              <w:t xml:space="preserve"> </w:t>
            </w:r>
            <w:r>
              <w:t>plan</w:t>
            </w:r>
            <w:r>
              <w:rPr>
                <w:spacing w:val="-9"/>
              </w:rPr>
              <w:t xml:space="preserve"> </w:t>
            </w:r>
            <w:r>
              <w:t>map of</w:t>
            </w:r>
            <w:r>
              <w:rPr>
                <w:spacing w:val="-11"/>
              </w:rPr>
              <w:t xml:space="preserve"> </w:t>
            </w:r>
            <w:r>
              <w:t>school</w:t>
            </w:r>
            <w:r>
              <w:rPr>
                <w:spacing w:val="-13"/>
              </w:rPr>
              <w:t xml:space="preserve"> </w:t>
            </w:r>
            <w:r>
              <w:t>and</w:t>
            </w:r>
            <w:r>
              <w:rPr>
                <w:spacing w:val="-12"/>
              </w:rPr>
              <w:t xml:space="preserve"> </w:t>
            </w:r>
            <w:r>
              <w:t xml:space="preserve">immediate </w:t>
            </w:r>
            <w:r>
              <w:rPr>
                <w:spacing w:val="-2"/>
              </w:rPr>
              <w:t>surroundings.</w:t>
            </w:r>
          </w:p>
        </w:tc>
        <w:tc>
          <w:tcPr>
            <w:tcW w:w="2616" w:type="dxa"/>
          </w:tcPr>
          <w:p w14:paraId="47D12FD5" w14:textId="77777777" w:rsidR="003E3E93" w:rsidRDefault="00537328">
            <w:pPr>
              <w:pStyle w:val="TableParagraph"/>
              <w:ind w:left="109" w:right="867"/>
              <w:rPr>
                <w:rFonts w:ascii="Calibri Light"/>
              </w:rPr>
            </w:pPr>
            <w:r>
              <w:rPr>
                <w:rFonts w:ascii="Calibri Light"/>
              </w:rPr>
              <w:t>Locate the Equator,</w:t>
            </w:r>
            <w:r>
              <w:rPr>
                <w:rFonts w:ascii="Calibri Light"/>
                <w:spacing w:val="-13"/>
              </w:rPr>
              <w:t xml:space="preserve"> </w:t>
            </w:r>
            <w:r>
              <w:rPr>
                <w:rFonts w:ascii="Calibri Light"/>
              </w:rPr>
              <w:t>Northern</w:t>
            </w:r>
          </w:p>
          <w:p w14:paraId="3F24C76F" w14:textId="6E19ADA3" w:rsidR="003E3E93" w:rsidRDefault="00537328">
            <w:pPr>
              <w:pStyle w:val="TableParagraph"/>
              <w:ind w:left="109" w:right="94"/>
              <w:rPr>
                <w:rFonts w:ascii="Calibri Light"/>
              </w:rPr>
            </w:pPr>
            <w:r>
              <w:rPr>
                <w:rFonts w:ascii="Calibri Light"/>
              </w:rPr>
              <w:t>Hemisphere, Southern Hemisphere,</w:t>
            </w:r>
            <w:r>
              <w:rPr>
                <w:rFonts w:ascii="Calibri Light"/>
                <w:spacing w:val="-11"/>
              </w:rPr>
              <w:t xml:space="preserve"> </w:t>
            </w:r>
            <w:r>
              <w:rPr>
                <w:rFonts w:ascii="Calibri Light"/>
              </w:rPr>
              <w:t xml:space="preserve">Arctic and Antarctic Circle on a world map. Introduce terms latitude and </w:t>
            </w:r>
            <w:r>
              <w:rPr>
                <w:rFonts w:ascii="Calibri Light"/>
                <w:spacing w:val="-2"/>
              </w:rPr>
              <w:t>longitude.</w:t>
            </w:r>
          </w:p>
        </w:tc>
        <w:tc>
          <w:tcPr>
            <w:tcW w:w="2616" w:type="dxa"/>
          </w:tcPr>
          <w:p w14:paraId="49611D89" w14:textId="3AF0B602" w:rsidR="00A264C6" w:rsidRDefault="00A264C6">
            <w:pPr>
              <w:pStyle w:val="TableParagraph"/>
              <w:ind w:right="164"/>
            </w:pPr>
            <w:r>
              <w:t xml:space="preserve">Locate the world’s countries using maps to focus on Europe and North and South America, countries. </w:t>
            </w:r>
          </w:p>
          <w:p w14:paraId="605591AF" w14:textId="77777777" w:rsidR="00A264C6" w:rsidRDefault="00A264C6">
            <w:pPr>
              <w:pStyle w:val="TableParagraph"/>
              <w:ind w:right="164"/>
            </w:pPr>
          </w:p>
          <w:p w14:paraId="378FF1FE" w14:textId="28ED4F89" w:rsidR="003E3E93" w:rsidRPr="00FC4DAD" w:rsidRDefault="00537328">
            <w:pPr>
              <w:pStyle w:val="TableParagraph"/>
              <w:spacing w:before="1"/>
              <w:ind w:right="122"/>
              <w:rPr>
                <w:i/>
                <w:iCs/>
              </w:rPr>
            </w:pPr>
            <w:r w:rsidRPr="00FC4DAD">
              <w:t>Identify</w:t>
            </w:r>
            <w:r w:rsidRPr="00FC4DAD">
              <w:rPr>
                <w:spacing w:val="-8"/>
              </w:rPr>
              <w:t xml:space="preserve"> </w:t>
            </w:r>
            <w:r w:rsidRPr="00FC4DAD">
              <w:t>the</w:t>
            </w:r>
            <w:r w:rsidRPr="00FC4DAD">
              <w:rPr>
                <w:spacing w:val="-8"/>
              </w:rPr>
              <w:t xml:space="preserve"> </w:t>
            </w:r>
            <w:r w:rsidR="008B2958" w:rsidRPr="00FC4DAD">
              <w:rPr>
                <w:rFonts w:ascii="Calibri Light"/>
              </w:rPr>
              <w:t>Tropics</w:t>
            </w:r>
            <w:r w:rsidR="008B2958" w:rsidRPr="00FC4DAD">
              <w:rPr>
                <w:rFonts w:ascii="Calibri Light"/>
                <w:spacing w:val="-12"/>
              </w:rPr>
              <w:t xml:space="preserve"> </w:t>
            </w:r>
            <w:r w:rsidR="008B2958" w:rsidRPr="00FC4DAD">
              <w:rPr>
                <w:rFonts w:ascii="Calibri Light"/>
              </w:rPr>
              <w:t xml:space="preserve">of Cancer and Capricorn, </w:t>
            </w:r>
            <w:r w:rsidRPr="00FC4DAD">
              <w:t>position</w:t>
            </w:r>
            <w:r w:rsidRPr="00FC4DAD">
              <w:rPr>
                <w:spacing w:val="-11"/>
              </w:rPr>
              <w:t xml:space="preserve"> </w:t>
            </w:r>
            <w:r w:rsidRPr="00FC4DAD">
              <w:t>of</w:t>
            </w:r>
            <w:r w:rsidRPr="00FC4DAD">
              <w:rPr>
                <w:spacing w:val="-10"/>
              </w:rPr>
              <w:t xml:space="preserve"> </w:t>
            </w:r>
            <w:r w:rsidRPr="00FC4DAD">
              <w:t>the Prime Greenwich</w:t>
            </w:r>
            <w:r w:rsidRPr="00FC4DAD">
              <w:rPr>
                <w:spacing w:val="40"/>
              </w:rPr>
              <w:t xml:space="preserve"> </w:t>
            </w:r>
            <w:r w:rsidRPr="00FC4DAD">
              <w:t xml:space="preserve">Meridian and time zones </w:t>
            </w:r>
            <w:r w:rsidRPr="00FC4DAD">
              <w:rPr>
                <w:i/>
                <w:iCs/>
              </w:rPr>
              <w:t>and use to compare countries in Europe</w:t>
            </w:r>
            <w:r w:rsidR="004F4767">
              <w:rPr>
                <w:i/>
                <w:iCs/>
              </w:rPr>
              <w:t xml:space="preserve"> or North or South America </w:t>
            </w:r>
            <w:r w:rsidRPr="00FC4DAD">
              <w:rPr>
                <w:i/>
                <w:iCs/>
              </w:rPr>
              <w:t>with the UK.</w:t>
            </w:r>
          </w:p>
        </w:tc>
        <w:tc>
          <w:tcPr>
            <w:tcW w:w="2614" w:type="dxa"/>
          </w:tcPr>
          <w:p w14:paraId="0B444C21" w14:textId="6BB2D215" w:rsidR="00A264C6" w:rsidRDefault="00A264C6" w:rsidP="00A264C6">
            <w:pPr>
              <w:pStyle w:val="TableParagraph"/>
              <w:ind w:right="164"/>
            </w:pPr>
            <w:r>
              <w:t xml:space="preserve">Locate the world’s countries using maps to focus on </w:t>
            </w:r>
            <w:r w:rsidR="00E8250D">
              <w:t>Central/South America *</w:t>
            </w:r>
            <w:r w:rsidR="00E8250D" w:rsidRPr="00E8250D">
              <w:rPr>
                <w:i/>
                <w:iCs/>
              </w:rPr>
              <w:t xml:space="preserve">(could include </w:t>
            </w:r>
            <w:proofErr w:type="gramStart"/>
            <w:r w:rsidRPr="00E8250D">
              <w:rPr>
                <w:i/>
                <w:iCs/>
              </w:rPr>
              <w:t>Caribbean</w:t>
            </w:r>
            <w:r w:rsidR="00E8250D" w:rsidRPr="00E8250D">
              <w:rPr>
                <w:i/>
                <w:iCs/>
              </w:rPr>
              <w:t>)</w:t>
            </w:r>
            <w:r w:rsidR="00E8250D">
              <w:rPr>
                <w:i/>
                <w:iCs/>
              </w:rPr>
              <w:t>*</w:t>
            </w:r>
            <w:proofErr w:type="gramEnd"/>
            <w:r>
              <w:t xml:space="preserve">, concentrating on key physical and human characteristics. </w:t>
            </w:r>
          </w:p>
          <w:p w14:paraId="5C33C759" w14:textId="77777777" w:rsidR="003E3E93" w:rsidRDefault="003E3E93">
            <w:pPr>
              <w:pStyle w:val="TableParagraph"/>
              <w:spacing w:before="14"/>
              <w:ind w:left="0"/>
              <w:rPr>
                <w:rFonts w:ascii="Times New Roman"/>
              </w:rPr>
            </w:pPr>
          </w:p>
          <w:p w14:paraId="49739997" w14:textId="5C1B3827" w:rsidR="003E3E93" w:rsidRPr="00E8250D" w:rsidRDefault="00537328">
            <w:pPr>
              <w:pStyle w:val="TableParagraph"/>
              <w:ind w:right="147"/>
            </w:pPr>
            <w:r w:rsidRPr="00E8250D">
              <w:t xml:space="preserve">Locate </w:t>
            </w:r>
            <w:r w:rsidR="00B619DF">
              <w:t>a country in Central/South America</w:t>
            </w:r>
            <w:r w:rsidR="00B619DF">
              <w:rPr>
                <w:i/>
                <w:iCs/>
              </w:rPr>
              <w:t xml:space="preserve"> </w:t>
            </w:r>
            <w:r w:rsidRPr="00FC4DAD">
              <w:t>using longitude and</w:t>
            </w:r>
            <w:r w:rsidRPr="00FC4DAD">
              <w:rPr>
                <w:spacing w:val="-10"/>
              </w:rPr>
              <w:t xml:space="preserve"> </w:t>
            </w:r>
            <w:r w:rsidRPr="00FC4DAD">
              <w:t>latitude</w:t>
            </w:r>
            <w:r w:rsidRPr="00FC4DAD">
              <w:rPr>
                <w:spacing w:val="-7"/>
              </w:rPr>
              <w:t xml:space="preserve"> </w:t>
            </w:r>
            <w:r w:rsidRPr="00FC4DAD">
              <w:t>and</w:t>
            </w:r>
            <w:r w:rsidRPr="00FC4DAD">
              <w:rPr>
                <w:spacing w:val="-10"/>
              </w:rPr>
              <w:t xml:space="preserve"> </w:t>
            </w:r>
            <w:r w:rsidRPr="00FC4DAD">
              <w:t>use</w:t>
            </w:r>
            <w:r w:rsidRPr="00FC4DAD">
              <w:rPr>
                <w:spacing w:val="-10"/>
              </w:rPr>
              <w:t xml:space="preserve"> </w:t>
            </w:r>
            <w:r w:rsidRPr="00FC4DAD">
              <w:t xml:space="preserve">the time zones </w:t>
            </w:r>
            <w:r w:rsidR="008B2958" w:rsidRPr="00FC4DAD">
              <w:t>(including day and night)</w:t>
            </w:r>
            <w:r w:rsidR="008B2958" w:rsidRPr="00FC4DAD">
              <w:rPr>
                <w:i/>
                <w:iCs/>
              </w:rPr>
              <w:t xml:space="preserve"> </w:t>
            </w:r>
            <w:r w:rsidRPr="00FC4DAD">
              <w:rPr>
                <w:i/>
                <w:iCs/>
              </w:rPr>
              <w:t xml:space="preserve">to </w:t>
            </w:r>
            <w:r w:rsidRPr="00E8250D">
              <w:t>work out the time difference compared with the UK.</w:t>
            </w:r>
          </w:p>
          <w:p w14:paraId="72D82426" w14:textId="3E7AE962" w:rsidR="003E3E93" w:rsidRDefault="003E3E93">
            <w:pPr>
              <w:pStyle w:val="TableParagraph"/>
              <w:spacing w:before="247" w:line="270" w:lineRule="atLeast"/>
              <w:ind w:right="147"/>
            </w:pPr>
          </w:p>
        </w:tc>
        <w:tc>
          <w:tcPr>
            <w:tcW w:w="2616" w:type="dxa"/>
          </w:tcPr>
          <w:p w14:paraId="42C17A9A" w14:textId="106543AA" w:rsidR="00A264C6" w:rsidRDefault="00A264C6" w:rsidP="00A264C6">
            <w:pPr>
              <w:pStyle w:val="TableParagraph"/>
              <w:ind w:right="164"/>
            </w:pPr>
            <w:r>
              <w:t xml:space="preserve">Locate the world’s countries using maps to focus on Europe and North and South America concentrating on environmental regions, countries and </w:t>
            </w:r>
            <w:r w:rsidRPr="00A264C6">
              <w:rPr>
                <w:highlight w:val="yellow"/>
              </w:rPr>
              <w:t>major cities.</w:t>
            </w:r>
            <w:r>
              <w:t xml:space="preserve">   </w:t>
            </w:r>
          </w:p>
          <w:p w14:paraId="182962C0" w14:textId="77777777" w:rsidR="00FC4DAD" w:rsidRDefault="00FC4DAD" w:rsidP="00A264C6">
            <w:pPr>
              <w:pStyle w:val="TableParagraph"/>
              <w:ind w:right="164"/>
            </w:pPr>
          </w:p>
          <w:p w14:paraId="73F6B5DF" w14:textId="00CFB2C8" w:rsidR="00FC4DAD" w:rsidRDefault="00FC4DAD" w:rsidP="00FC4DAD">
            <w:pPr>
              <w:pStyle w:val="TableParagraph"/>
              <w:ind w:right="164"/>
            </w:pPr>
            <w:r w:rsidRPr="00A264C6">
              <w:rPr>
                <w:highlight w:val="yellow"/>
              </w:rPr>
              <w:t>Name and locate counties and cities in United</w:t>
            </w:r>
            <w:r w:rsidRPr="00FC4DAD">
              <w:rPr>
                <w:highlight w:val="yellow"/>
              </w:rPr>
              <w:t xml:space="preserve"> Kingdom and geographical regions</w:t>
            </w:r>
            <w:r>
              <w:rPr>
                <w:highlight w:val="yellow"/>
              </w:rPr>
              <w:t xml:space="preserve"> and their identifying human and physical characteristics</w:t>
            </w:r>
            <w:r w:rsidRPr="00FC4DAD">
              <w:rPr>
                <w:highlight w:val="yellow"/>
              </w:rPr>
              <w:t>.</w:t>
            </w:r>
          </w:p>
          <w:p w14:paraId="0811C049" w14:textId="77777777" w:rsidR="00A264C6" w:rsidRDefault="00A264C6">
            <w:pPr>
              <w:pStyle w:val="TableParagraph"/>
              <w:ind w:right="164"/>
            </w:pPr>
          </w:p>
          <w:p w14:paraId="4DF435DB" w14:textId="3B0A5DA0" w:rsidR="003E3E93" w:rsidRPr="00FC4DAD" w:rsidRDefault="00FC4DAD" w:rsidP="00FC4DAD">
            <w:pPr>
              <w:pStyle w:val="TableParagraph"/>
              <w:ind w:right="164"/>
            </w:pPr>
            <w:r>
              <w:t>Name and locate key topographical features and land use patterns in the</w:t>
            </w:r>
            <w:r>
              <w:rPr>
                <w:spacing w:val="-9"/>
              </w:rPr>
              <w:t xml:space="preserve"> </w:t>
            </w:r>
            <w:r>
              <w:t>UK</w:t>
            </w:r>
            <w:r>
              <w:rPr>
                <w:spacing w:val="-10"/>
              </w:rPr>
              <w:t xml:space="preserve"> </w:t>
            </w:r>
            <w:r>
              <w:t>and</w:t>
            </w:r>
            <w:r>
              <w:rPr>
                <w:spacing w:val="-10"/>
              </w:rPr>
              <w:t xml:space="preserve"> </w:t>
            </w:r>
            <w:r>
              <w:t xml:space="preserve">understand how some of these have changed over time. </w:t>
            </w:r>
          </w:p>
          <w:p w14:paraId="703EDE74" w14:textId="6EDCD821" w:rsidR="003E3E93" w:rsidRDefault="003E3E93">
            <w:pPr>
              <w:pStyle w:val="TableParagraph"/>
              <w:ind w:right="164"/>
            </w:pPr>
          </w:p>
        </w:tc>
      </w:tr>
      <w:tr w:rsidR="003E3E93" w14:paraId="20C9E271" w14:textId="77777777">
        <w:trPr>
          <w:trHeight w:val="1612"/>
        </w:trPr>
        <w:tc>
          <w:tcPr>
            <w:tcW w:w="2616" w:type="dxa"/>
            <w:shd w:val="clear" w:color="auto" w:fill="00AF50"/>
          </w:tcPr>
          <w:p w14:paraId="219F1000" w14:textId="77777777" w:rsidR="003E3E93" w:rsidRDefault="00537328">
            <w:pPr>
              <w:pStyle w:val="TableParagraph"/>
              <w:spacing w:line="268" w:lineRule="exact"/>
              <w:ind w:left="107"/>
              <w:rPr>
                <w:b/>
              </w:rPr>
            </w:pPr>
            <w:r>
              <w:rPr>
                <w:b/>
              </w:rPr>
              <w:t>Place</w:t>
            </w:r>
            <w:r>
              <w:rPr>
                <w:b/>
                <w:spacing w:val="-2"/>
              </w:rPr>
              <w:t xml:space="preserve"> knowledge</w:t>
            </w:r>
          </w:p>
        </w:tc>
        <w:tc>
          <w:tcPr>
            <w:tcW w:w="2613" w:type="dxa"/>
            <w:vMerge w:val="restart"/>
          </w:tcPr>
          <w:p w14:paraId="6E358233" w14:textId="77777777" w:rsidR="003E3E93" w:rsidRDefault="00537328">
            <w:pPr>
              <w:pStyle w:val="TableParagraph"/>
              <w:ind w:left="108" w:right="243"/>
            </w:pPr>
            <w:r>
              <w:t>To look at and notice similarities and differences between themselves</w:t>
            </w:r>
            <w:r>
              <w:rPr>
                <w:spacing w:val="-13"/>
              </w:rPr>
              <w:t xml:space="preserve"> </w:t>
            </w:r>
            <w:r>
              <w:t>and</w:t>
            </w:r>
            <w:r>
              <w:rPr>
                <w:spacing w:val="-12"/>
              </w:rPr>
              <w:t xml:space="preserve"> </w:t>
            </w:r>
            <w:r>
              <w:t xml:space="preserve">others and among families, communities and </w:t>
            </w:r>
            <w:r>
              <w:rPr>
                <w:spacing w:val="-2"/>
              </w:rPr>
              <w:t>traditions.</w:t>
            </w:r>
          </w:p>
          <w:p w14:paraId="0742D19A" w14:textId="77777777" w:rsidR="003E3E93" w:rsidRDefault="00537328">
            <w:pPr>
              <w:pStyle w:val="TableParagraph"/>
              <w:ind w:left="108" w:right="148"/>
            </w:pPr>
            <w:r>
              <w:t>To</w:t>
            </w:r>
            <w:r>
              <w:rPr>
                <w:spacing w:val="-13"/>
              </w:rPr>
              <w:t xml:space="preserve"> </w:t>
            </w:r>
            <w:r>
              <w:t>know</w:t>
            </w:r>
            <w:r>
              <w:rPr>
                <w:spacing w:val="-12"/>
              </w:rPr>
              <w:t xml:space="preserve"> </w:t>
            </w:r>
            <w:r>
              <w:t>some</w:t>
            </w:r>
            <w:r>
              <w:rPr>
                <w:spacing w:val="-13"/>
              </w:rPr>
              <w:t xml:space="preserve"> </w:t>
            </w:r>
            <w:r>
              <w:t xml:space="preserve">similarities </w:t>
            </w:r>
            <w:r>
              <w:lastRenderedPageBreak/>
              <w:t>and differences between places, objects, materials and living things. To be able to talk about important parts of their own immediate environment and how environments might vary from each other.</w:t>
            </w:r>
          </w:p>
        </w:tc>
        <w:tc>
          <w:tcPr>
            <w:tcW w:w="2616" w:type="dxa"/>
          </w:tcPr>
          <w:p w14:paraId="296FA969" w14:textId="3F2C8070" w:rsidR="003E3E93" w:rsidRDefault="00537328">
            <w:pPr>
              <w:pStyle w:val="TableParagraph"/>
              <w:ind w:left="108" w:right="164"/>
            </w:pPr>
            <w:r>
              <w:lastRenderedPageBreak/>
              <w:t>Compare and contrast physical and human features</w:t>
            </w:r>
            <w:r>
              <w:rPr>
                <w:spacing w:val="-8"/>
              </w:rPr>
              <w:t xml:space="preserve"> </w:t>
            </w:r>
            <w:r>
              <w:t>in</w:t>
            </w:r>
            <w:r>
              <w:rPr>
                <w:spacing w:val="-11"/>
              </w:rPr>
              <w:t xml:space="preserve"> </w:t>
            </w:r>
            <w:r>
              <w:t>our</w:t>
            </w:r>
            <w:r>
              <w:rPr>
                <w:spacing w:val="-8"/>
              </w:rPr>
              <w:t xml:space="preserve"> </w:t>
            </w:r>
            <w:r>
              <w:t>local</w:t>
            </w:r>
            <w:r>
              <w:rPr>
                <w:spacing w:val="-11"/>
              </w:rPr>
              <w:t xml:space="preserve"> </w:t>
            </w:r>
            <w:r>
              <w:t xml:space="preserve">area and </w:t>
            </w:r>
            <w:r w:rsidR="008E3702">
              <w:t xml:space="preserve">a contrasting non- European </w:t>
            </w:r>
            <w:r>
              <w:t>country.</w:t>
            </w:r>
          </w:p>
        </w:tc>
        <w:tc>
          <w:tcPr>
            <w:tcW w:w="2613" w:type="dxa"/>
          </w:tcPr>
          <w:p w14:paraId="3BC2D7EB" w14:textId="294831BD" w:rsidR="003E3E93" w:rsidRDefault="003E3E93">
            <w:pPr>
              <w:pStyle w:val="TableParagraph"/>
              <w:ind w:left="109"/>
            </w:pPr>
          </w:p>
        </w:tc>
        <w:tc>
          <w:tcPr>
            <w:tcW w:w="2616" w:type="dxa"/>
          </w:tcPr>
          <w:p w14:paraId="3CE223BE" w14:textId="2E497EC5" w:rsidR="003E3E93" w:rsidRDefault="003E3E93">
            <w:pPr>
              <w:pStyle w:val="TableParagraph"/>
              <w:ind w:left="109" w:right="125"/>
            </w:pPr>
          </w:p>
        </w:tc>
        <w:tc>
          <w:tcPr>
            <w:tcW w:w="2616" w:type="dxa"/>
          </w:tcPr>
          <w:p w14:paraId="7B4263A0" w14:textId="68971498" w:rsidR="003E3E93" w:rsidRDefault="00210E02">
            <w:pPr>
              <w:pStyle w:val="TableParagraph"/>
              <w:spacing w:line="249" w:lineRule="exact"/>
            </w:pPr>
            <w:r>
              <w:t xml:space="preserve">Understand geographical similarities and differences through the study of human and physical geography of a region of the United Kingdom and North America. </w:t>
            </w:r>
          </w:p>
        </w:tc>
        <w:tc>
          <w:tcPr>
            <w:tcW w:w="2614" w:type="dxa"/>
          </w:tcPr>
          <w:p w14:paraId="3CF4E1BE" w14:textId="0832AC71" w:rsidR="003E3E93" w:rsidRDefault="003E3E93">
            <w:pPr>
              <w:pStyle w:val="TableParagraph"/>
              <w:ind w:right="122"/>
            </w:pPr>
          </w:p>
        </w:tc>
        <w:tc>
          <w:tcPr>
            <w:tcW w:w="2616" w:type="dxa"/>
          </w:tcPr>
          <w:p w14:paraId="1985102A" w14:textId="25BCE074" w:rsidR="003E3E93" w:rsidRDefault="00210E02">
            <w:pPr>
              <w:pStyle w:val="TableParagraph"/>
              <w:ind w:right="164"/>
            </w:pPr>
            <w:r w:rsidRPr="00210E02">
              <w:rPr>
                <w:highlight w:val="yellow"/>
              </w:rPr>
              <w:t>Understand geographical similarities and differences through the study of human and physical geography of a region of the United Kingdom and a European country.</w:t>
            </w:r>
            <w:r>
              <w:t xml:space="preserve"> </w:t>
            </w:r>
          </w:p>
        </w:tc>
      </w:tr>
      <w:tr w:rsidR="003E3E93" w14:paraId="2E7507CE" w14:textId="77777777" w:rsidTr="00B57B9C">
        <w:trPr>
          <w:trHeight w:val="6178"/>
        </w:trPr>
        <w:tc>
          <w:tcPr>
            <w:tcW w:w="2616" w:type="dxa"/>
            <w:shd w:val="clear" w:color="auto" w:fill="00AF50"/>
          </w:tcPr>
          <w:p w14:paraId="7C00D1F4" w14:textId="77777777" w:rsidR="003E3E93" w:rsidRDefault="00537328">
            <w:pPr>
              <w:pStyle w:val="TableParagraph"/>
              <w:ind w:left="107"/>
              <w:rPr>
                <w:b/>
              </w:rPr>
            </w:pPr>
            <w:r>
              <w:rPr>
                <w:b/>
              </w:rPr>
              <w:lastRenderedPageBreak/>
              <w:t>Human</w:t>
            </w:r>
            <w:r>
              <w:rPr>
                <w:b/>
                <w:spacing w:val="-13"/>
              </w:rPr>
              <w:t xml:space="preserve"> </w:t>
            </w:r>
            <w:r>
              <w:rPr>
                <w:b/>
              </w:rPr>
              <w:t>and</w:t>
            </w:r>
            <w:r>
              <w:rPr>
                <w:b/>
                <w:spacing w:val="-12"/>
              </w:rPr>
              <w:t xml:space="preserve"> </w:t>
            </w:r>
            <w:r>
              <w:rPr>
                <w:b/>
              </w:rPr>
              <w:t xml:space="preserve">Physical </w:t>
            </w:r>
            <w:r>
              <w:rPr>
                <w:b/>
                <w:spacing w:val="-2"/>
              </w:rPr>
              <w:t>knowledge</w:t>
            </w:r>
          </w:p>
        </w:tc>
        <w:tc>
          <w:tcPr>
            <w:tcW w:w="2613" w:type="dxa"/>
            <w:vMerge/>
            <w:tcBorders>
              <w:top w:val="single" w:sz="4" w:space="0" w:color="000000"/>
              <w:bottom w:val="single" w:sz="4" w:space="0" w:color="000000"/>
            </w:tcBorders>
          </w:tcPr>
          <w:p w14:paraId="468373BA" w14:textId="77777777" w:rsidR="003E3E93" w:rsidRDefault="003E3E93">
            <w:pPr>
              <w:rPr>
                <w:sz w:val="2"/>
                <w:szCs w:val="2"/>
              </w:rPr>
            </w:pPr>
          </w:p>
        </w:tc>
        <w:tc>
          <w:tcPr>
            <w:tcW w:w="2616" w:type="dxa"/>
          </w:tcPr>
          <w:p w14:paraId="017E613B" w14:textId="5F451E76" w:rsidR="003E3E93" w:rsidRDefault="00537328">
            <w:pPr>
              <w:pStyle w:val="TableParagraph"/>
              <w:spacing w:before="1"/>
              <w:ind w:left="108"/>
            </w:pPr>
            <w:r>
              <w:t>To</w:t>
            </w:r>
            <w:r>
              <w:rPr>
                <w:spacing w:val="-8"/>
              </w:rPr>
              <w:t xml:space="preserve"> </w:t>
            </w:r>
            <w:r>
              <w:t>identify</w:t>
            </w:r>
            <w:r>
              <w:rPr>
                <w:spacing w:val="-9"/>
              </w:rPr>
              <w:t xml:space="preserve"> </w:t>
            </w:r>
            <w:r>
              <w:t>hot</w:t>
            </w:r>
            <w:r>
              <w:rPr>
                <w:spacing w:val="-9"/>
              </w:rPr>
              <w:t xml:space="preserve"> </w:t>
            </w:r>
            <w:r>
              <w:t>and</w:t>
            </w:r>
            <w:r>
              <w:rPr>
                <w:spacing w:val="-11"/>
              </w:rPr>
              <w:t xml:space="preserve"> </w:t>
            </w:r>
            <w:r>
              <w:t>cold places in the world</w:t>
            </w:r>
            <w:r w:rsidR="008E3702">
              <w:t xml:space="preserve"> in relation to the equator and north and south poles. </w:t>
            </w:r>
          </w:p>
          <w:p w14:paraId="6864CD9A" w14:textId="77777777" w:rsidR="003E3E93" w:rsidRDefault="003E3E93">
            <w:pPr>
              <w:pStyle w:val="TableParagraph"/>
              <w:spacing w:before="16"/>
              <w:ind w:left="0"/>
              <w:rPr>
                <w:rFonts w:ascii="Times New Roman"/>
              </w:rPr>
            </w:pPr>
          </w:p>
          <w:p w14:paraId="7C4695BF" w14:textId="77777777" w:rsidR="008E3702" w:rsidRDefault="008E3702">
            <w:pPr>
              <w:pStyle w:val="TableParagraph"/>
              <w:ind w:left="108" w:right="141"/>
              <w:jc w:val="both"/>
              <w:rPr>
                <w:sz w:val="20"/>
              </w:rPr>
            </w:pPr>
            <w:r>
              <w:rPr>
                <w:sz w:val="20"/>
              </w:rPr>
              <w:t>Use basic geographical vocabulary to refer to key physical features including forest, hill, mountain, soil, valley, vegetation</w:t>
            </w:r>
            <w:r w:rsidR="001D5486">
              <w:rPr>
                <w:sz w:val="20"/>
              </w:rPr>
              <w:t xml:space="preserve">. </w:t>
            </w:r>
          </w:p>
          <w:p w14:paraId="7F0C2C42" w14:textId="77777777" w:rsidR="001D5486" w:rsidRDefault="001D5486">
            <w:pPr>
              <w:pStyle w:val="TableParagraph"/>
              <w:ind w:left="108" w:right="141"/>
              <w:jc w:val="both"/>
              <w:rPr>
                <w:sz w:val="20"/>
              </w:rPr>
            </w:pPr>
          </w:p>
          <w:p w14:paraId="7E307D7C" w14:textId="591F5008" w:rsidR="001D5486" w:rsidRDefault="001D5486">
            <w:pPr>
              <w:pStyle w:val="TableParagraph"/>
              <w:ind w:left="108" w:right="141"/>
              <w:jc w:val="both"/>
            </w:pPr>
            <w:r>
              <w:rPr>
                <w:sz w:val="20"/>
              </w:rPr>
              <w:t xml:space="preserve">Key human features – city, town, village, farm, house. </w:t>
            </w:r>
          </w:p>
        </w:tc>
        <w:tc>
          <w:tcPr>
            <w:tcW w:w="2613" w:type="dxa"/>
          </w:tcPr>
          <w:p w14:paraId="525C7DF3" w14:textId="77777777" w:rsidR="008E3702" w:rsidRDefault="008E3702">
            <w:pPr>
              <w:pStyle w:val="TableParagraph"/>
              <w:spacing w:before="1"/>
              <w:ind w:left="109" w:right="243"/>
              <w:rPr>
                <w:sz w:val="20"/>
              </w:rPr>
            </w:pPr>
            <w:r>
              <w:rPr>
                <w:sz w:val="20"/>
              </w:rPr>
              <w:t xml:space="preserve">Identify seasonal and daily weather patterns in the UK. </w:t>
            </w:r>
          </w:p>
          <w:p w14:paraId="03B97545" w14:textId="77777777" w:rsidR="008E3702" w:rsidRDefault="008E3702">
            <w:pPr>
              <w:pStyle w:val="TableParagraph"/>
              <w:spacing w:before="1"/>
              <w:ind w:left="109" w:right="243"/>
              <w:rPr>
                <w:sz w:val="20"/>
              </w:rPr>
            </w:pPr>
          </w:p>
          <w:p w14:paraId="2B0B0270" w14:textId="77777777" w:rsidR="008E3702" w:rsidRDefault="008E3702">
            <w:pPr>
              <w:pStyle w:val="TableParagraph"/>
              <w:spacing w:before="1"/>
              <w:ind w:left="109" w:right="243"/>
              <w:rPr>
                <w:sz w:val="20"/>
              </w:rPr>
            </w:pPr>
            <w:r>
              <w:rPr>
                <w:sz w:val="20"/>
              </w:rPr>
              <w:t xml:space="preserve">Use basic geographical vocabulary to refer to key physical features including </w:t>
            </w:r>
            <w:r w:rsidR="001D5486">
              <w:rPr>
                <w:sz w:val="20"/>
              </w:rPr>
              <w:t xml:space="preserve">sea, ocean, </w:t>
            </w:r>
            <w:r>
              <w:rPr>
                <w:sz w:val="20"/>
              </w:rPr>
              <w:t xml:space="preserve">beach, cliff, coast, </w:t>
            </w:r>
            <w:r w:rsidR="001D5486">
              <w:rPr>
                <w:sz w:val="20"/>
              </w:rPr>
              <w:t xml:space="preserve">season and weather. </w:t>
            </w:r>
          </w:p>
          <w:p w14:paraId="4565B4D6" w14:textId="77777777" w:rsidR="001D5486" w:rsidRDefault="001D5486">
            <w:pPr>
              <w:pStyle w:val="TableParagraph"/>
              <w:spacing w:before="1"/>
              <w:ind w:left="109" w:right="243"/>
              <w:rPr>
                <w:sz w:val="20"/>
              </w:rPr>
            </w:pPr>
          </w:p>
          <w:p w14:paraId="4F074199" w14:textId="12091266" w:rsidR="001D5486" w:rsidRDefault="001D5486">
            <w:pPr>
              <w:pStyle w:val="TableParagraph"/>
              <w:spacing w:before="1"/>
              <w:ind w:left="109" w:right="243"/>
              <w:rPr>
                <w:sz w:val="20"/>
              </w:rPr>
            </w:pPr>
            <w:r>
              <w:rPr>
                <w:sz w:val="20"/>
              </w:rPr>
              <w:t xml:space="preserve">Key human features – city, town, village, office, shop, factory, port, </w:t>
            </w:r>
            <w:proofErr w:type="spellStart"/>
            <w:r>
              <w:rPr>
                <w:sz w:val="20"/>
              </w:rPr>
              <w:t>harbour</w:t>
            </w:r>
            <w:proofErr w:type="spellEnd"/>
            <w:r>
              <w:rPr>
                <w:sz w:val="20"/>
              </w:rPr>
              <w:t xml:space="preserve">. </w:t>
            </w:r>
          </w:p>
        </w:tc>
        <w:tc>
          <w:tcPr>
            <w:tcW w:w="2616" w:type="dxa"/>
          </w:tcPr>
          <w:p w14:paraId="03C0E538" w14:textId="77777777" w:rsidR="00210E02" w:rsidRDefault="00210E02" w:rsidP="00210E02">
            <w:pPr>
              <w:pStyle w:val="TableParagraph"/>
            </w:pPr>
            <w:r>
              <w:t>Describe and understand key aspects of Physical Geography including water cycle.</w:t>
            </w:r>
          </w:p>
          <w:p w14:paraId="0AD1837C" w14:textId="22ADE1EC" w:rsidR="00210E02" w:rsidRDefault="00210E02" w:rsidP="00210E02">
            <w:pPr>
              <w:pStyle w:val="TableParagraph"/>
            </w:pPr>
            <w:r>
              <w:t xml:space="preserve">  </w:t>
            </w:r>
          </w:p>
          <w:p w14:paraId="0EA3E68F" w14:textId="6683C92C" w:rsidR="00C67F29" w:rsidRDefault="00C67F29" w:rsidP="00C67F29">
            <w:pPr>
              <w:pStyle w:val="TableParagraph"/>
              <w:ind w:right="324"/>
            </w:pPr>
            <w:r w:rsidRPr="00B619DF">
              <w:t>Describe and understand key aspects of human geography including types of settlement and land use.</w:t>
            </w:r>
            <w:r>
              <w:t xml:space="preserve">  </w:t>
            </w:r>
          </w:p>
          <w:p w14:paraId="56E46F14" w14:textId="77777777" w:rsidR="00210E02" w:rsidRDefault="00210E02">
            <w:pPr>
              <w:pStyle w:val="TableParagraph"/>
              <w:spacing w:before="7" w:line="530" w:lineRule="atLeast"/>
              <w:ind w:left="109" w:right="327"/>
            </w:pPr>
          </w:p>
          <w:p w14:paraId="7D285904" w14:textId="77777777" w:rsidR="00210E02" w:rsidRDefault="00210E02">
            <w:pPr>
              <w:pStyle w:val="TableParagraph"/>
              <w:spacing w:before="7" w:line="530" w:lineRule="atLeast"/>
              <w:ind w:left="109" w:right="327"/>
            </w:pPr>
          </w:p>
          <w:p w14:paraId="6954D305" w14:textId="77777777" w:rsidR="00210E02" w:rsidRDefault="00210E02">
            <w:pPr>
              <w:pStyle w:val="TableParagraph"/>
              <w:spacing w:before="7" w:line="530" w:lineRule="atLeast"/>
              <w:ind w:left="109" w:right="327"/>
            </w:pPr>
          </w:p>
          <w:p w14:paraId="4E386DAF" w14:textId="77777777" w:rsidR="00210E02" w:rsidRDefault="00210E02" w:rsidP="00B67C9A">
            <w:pPr>
              <w:pStyle w:val="TableParagraph"/>
              <w:spacing w:before="6"/>
              <w:ind w:left="0"/>
              <w:rPr>
                <w:spacing w:val="-2"/>
              </w:rPr>
            </w:pPr>
          </w:p>
          <w:p w14:paraId="5C91D71E" w14:textId="77777777" w:rsidR="00210E02" w:rsidRDefault="00210E02" w:rsidP="00210E02">
            <w:pPr>
              <w:pStyle w:val="TableParagraph"/>
            </w:pPr>
          </w:p>
        </w:tc>
        <w:tc>
          <w:tcPr>
            <w:tcW w:w="2616" w:type="dxa"/>
          </w:tcPr>
          <w:p w14:paraId="3F601129" w14:textId="6DE99EA4" w:rsidR="00210E02" w:rsidRDefault="00210E02">
            <w:pPr>
              <w:pStyle w:val="TableParagraph"/>
            </w:pPr>
            <w:r>
              <w:t xml:space="preserve">Describe and understand key aspects of Physical Geography including climate zones, biomes and vegetation belts. </w:t>
            </w:r>
          </w:p>
          <w:p w14:paraId="1EDD9292" w14:textId="77777777" w:rsidR="00210E02" w:rsidRDefault="00210E02">
            <w:pPr>
              <w:pStyle w:val="TableParagraph"/>
            </w:pPr>
          </w:p>
          <w:p w14:paraId="6185E48A" w14:textId="77777777" w:rsidR="00210E02" w:rsidRDefault="00210E02">
            <w:pPr>
              <w:pStyle w:val="TableParagraph"/>
            </w:pPr>
          </w:p>
          <w:p w14:paraId="71E64D87" w14:textId="6D737768" w:rsidR="003E3E93" w:rsidRDefault="003E3E93">
            <w:pPr>
              <w:pStyle w:val="TableParagraph"/>
              <w:ind w:right="94"/>
            </w:pPr>
          </w:p>
        </w:tc>
        <w:tc>
          <w:tcPr>
            <w:tcW w:w="2614" w:type="dxa"/>
          </w:tcPr>
          <w:p w14:paraId="122EDFF5" w14:textId="77777777" w:rsidR="00C50FD8" w:rsidRDefault="00C50FD8" w:rsidP="00C50FD8">
            <w:pPr>
              <w:pStyle w:val="TableParagraph"/>
              <w:ind w:right="101"/>
            </w:pPr>
            <w:r>
              <w:t xml:space="preserve">Describe and understand key aspects of human geography including economic activity including trade links. </w:t>
            </w:r>
          </w:p>
          <w:p w14:paraId="696F8C30" w14:textId="5918256B" w:rsidR="00210E02" w:rsidRDefault="00210E02">
            <w:pPr>
              <w:pStyle w:val="TableParagraph"/>
              <w:ind w:right="147"/>
            </w:pPr>
          </w:p>
          <w:p w14:paraId="0608B165" w14:textId="77777777" w:rsidR="00210E02" w:rsidRDefault="00210E02">
            <w:pPr>
              <w:pStyle w:val="TableParagraph"/>
              <w:ind w:right="147"/>
            </w:pPr>
          </w:p>
          <w:p w14:paraId="4BD30189" w14:textId="77777777" w:rsidR="00210E02" w:rsidRDefault="00210E02">
            <w:pPr>
              <w:pStyle w:val="TableParagraph"/>
              <w:ind w:right="147"/>
            </w:pPr>
          </w:p>
          <w:p w14:paraId="7A18F815" w14:textId="77777777" w:rsidR="00210E02" w:rsidRDefault="00210E02">
            <w:pPr>
              <w:pStyle w:val="TableParagraph"/>
              <w:ind w:right="147"/>
            </w:pPr>
          </w:p>
          <w:p w14:paraId="1B97B239" w14:textId="52B66DFE" w:rsidR="003E3E93" w:rsidRDefault="003E3E93" w:rsidP="00C50FD8">
            <w:pPr>
              <w:pStyle w:val="TableParagraph"/>
              <w:ind w:right="101"/>
            </w:pPr>
          </w:p>
        </w:tc>
        <w:tc>
          <w:tcPr>
            <w:tcW w:w="2616" w:type="dxa"/>
          </w:tcPr>
          <w:p w14:paraId="1A263797" w14:textId="38343418" w:rsidR="00210E02" w:rsidRDefault="00210E02" w:rsidP="00210E02">
            <w:pPr>
              <w:pStyle w:val="TableParagraph"/>
            </w:pPr>
            <w:r>
              <w:t xml:space="preserve">Describe and understand key aspects of Physical Geography including rivers, mountains, volcanoes and earthquakes.  </w:t>
            </w:r>
          </w:p>
          <w:p w14:paraId="78DDC188" w14:textId="77777777" w:rsidR="00210E02" w:rsidRDefault="00210E02">
            <w:pPr>
              <w:pStyle w:val="TableParagraph"/>
              <w:ind w:right="324"/>
            </w:pPr>
          </w:p>
          <w:p w14:paraId="07359925" w14:textId="6BE61EC5" w:rsidR="00210E02" w:rsidRDefault="00210E02">
            <w:pPr>
              <w:pStyle w:val="TableParagraph"/>
              <w:ind w:right="324"/>
            </w:pPr>
            <w:r w:rsidRPr="00210E02">
              <w:rPr>
                <w:highlight w:val="yellow"/>
              </w:rPr>
              <w:t>Describe and understand key aspects of human geography including types of settlement and land use.</w:t>
            </w:r>
            <w:r>
              <w:t xml:space="preserve"> </w:t>
            </w:r>
          </w:p>
          <w:p w14:paraId="76B23A57" w14:textId="01B8BA36" w:rsidR="003E3E93" w:rsidRDefault="003E3E93" w:rsidP="00B67C9A">
            <w:pPr>
              <w:pStyle w:val="TableParagraph"/>
              <w:ind w:left="0" w:right="164"/>
            </w:pPr>
          </w:p>
        </w:tc>
      </w:tr>
      <w:tr w:rsidR="00B57B9C" w14:paraId="5D248FCD" w14:textId="77777777" w:rsidTr="00B57B9C">
        <w:trPr>
          <w:trHeight w:val="6178"/>
        </w:trPr>
        <w:tc>
          <w:tcPr>
            <w:tcW w:w="2616" w:type="dxa"/>
            <w:shd w:val="clear" w:color="auto" w:fill="00AF50"/>
          </w:tcPr>
          <w:p w14:paraId="08BD8C58" w14:textId="59B42988" w:rsidR="00B57B9C" w:rsidRDefault="00B57B9C" w:rsidP="00B57B9C">
            <w:pPr>
              <w:pStyle w:val="TableParagraph"/>
              <w:ind w:left="107"/>
              <w:rPr>
                <w:b/>
              </w:rPr>
            </w:pPr>
            <w:r>
              <w:rPr>
                <w:b/>
              </w:rPr>
              <w:t>Map</w:t>
            </w:r>
            <w:r>
              <w:rPr>
                <w:b/>
                <w:spacing w:val="-4"/>
              </w:rPr>
              <w:t xml:space="preserve"> </w:t>
            </w:r>
            <w:r>
              <w:rPr>
                <w:b/>
                <w:spacing w:val="-2"/>
              </w:rPr>
              <w:t>skills</w:t>
            </w:r>
          </w:p>
        </w:tc>
        <w:tc>
          <w:tcPr>
            <w:tcW w:w="2613" w:type="dxa"/>
            <w:tcBorders>
              <w:top w:val="single" w:sz="4" w:space="0" w:color="000000"/>
              <w:bottom w:val="single" w:sz="4" w:space="0" w:color="000000"/>
            </w:tcBorders>
          </w:tcPr>
          <w:p w14:paraId="6FAA2E54" w14:textId="77777777" w:rsidR="00B57B9C" w:rsidRDefault="00B57B9C" w:rsidP="00B57B9C">
            <w:pPr>
              <w:pStyle w:val="TableParagraph"/>
              <w:ind w:left="108" w:right="243"/>
            </w:pPr>
            <w:r>
              <w:t>To draw a simple map from memory with features</w:t>
            </w:r>
            <w:r>
              <w:rPr>
                <w:spacing w:val="-13"/>
              </w:rPr>
              <w:t xml:space="preserve"> </w:t>
            </w:r>
            <w:r>
              <w:t>about</w:t>
            </w:r>
            <w:r>
              <w:rPr>
                <w:spacing w:val="-12"/>
              </w:rPr>
              <w:t xml:space="preserve"> </w:t>
            </w:r>
            <w:r>
              <w:t>a</w:t>
            </w:r>
            <w:r>
              <w:rPr>
                <w:spacing w:val="-11"/>
              </w:rPr>
              <w:t xml:space="preserve"> </w:t>
            </w:r>
            <w:r>
              <w:t xml:space="preserve">familiar </w:t>
            </w:r>
            <w:r>
              <w:rPr>
                <w:spacing w:val="-2"/>
              </w:rPr>
              <w:t>environment.</w:t>
            </w:r>
          </w:p>
          <w:p w14:paraId="6EC04A3E" w14:textId="77777777" w:rsidR="00B57B9C" w:rsidRDefault="00B57B9C" w:rsidP="00B57B9C">
            <w:pPr>
              <w:pStyle w:val="TableParagraph"/>
              <w:spacing w:before="16"/>
              <w:ind w:left="0"/>
              <w:rPr>
                <w:rFonts w:ascii="Times New Roman"/>
              </w:rPr>
            </w:pPr>
          </w:p>
          <w:p w14:paraId="61ED24EE" w14:textId="77777777" w:rsidR="00B57B9C" w:rsidRDefault="00B57B9C" w:rsidP="00B57B9C">
            <w:pPr>
              <w:pStyle w:val="TableParagraph"/>
              <w:ind w:left="108" w:right="148"/>
            </w:pPr>
            <w:r>
              <w:t>Add photos /objects to large</w:t>
            </w:r>
            <w:r>
              <w:rPr>
                <w:spacing w:val="-9"/>
              </w:rPr>
              <w:t xml:space="preserve"> </w:t>
            </w:r>
            <w:r>
              <w:t>scale</w:t>
            </w:r>
            <w:r>
              <w:rPr>
                <w:spacing w:val="-11"/>
              </w:rPr>
              <w:t xml:space="preserve"> </w:t>
            </w:r>
            <w:r>
              <w:t>map</w:t>
            </w:r>
            <w:r>
              <w:rPr>
                <w:spacing w:val="-10"/>
              </w:rPr>
              <w:t xml:space="preserve"> </w:t>
            </w:r>
            <w:r>
              <w:t>(e.g.</w:t>
            </w:r>
            <w:r>
              <w:rPr>
                <w:spacing w:val="-9"/>
              </w:rPr>
              <w:t xml:space="preserve"> </w:t>
            </w:r>
            <w:r>
              <w:t xml:space="preserve">from </w:t>
            </w:r>
            <w:proofErr w:type="gramStart"/>
            <w:r>
              <w:t>Welly walk</w:t>
            </w:r>
            <w:proofErr w:type="gramEnd"/>
            <w:r>
              <w:t>).</w:t>
            </w:r>
          </w:p>
          <w:p w14:paraId="61AEBAC4" w14:textId="77777777" w:rsidR="00B57B9C" w:rsidRDefault="00B57B9C" w:rsidP="00B57B9C">
            <w:pPr>
              <w:pStyle w:val="TableParagraph"/>
              <w:spacing w:before="14"/>
              <w:ind w:left="0"/>
              <w:rPr>
                <w:rFonts w:ascii="Times New Roman"/>
              </w:rPr>
            </w:pPr>
          </w:p>
          <w:p w14:paraId="6ABDBD58" w14:textId="073FD829" w:rsidR="00B57B9C" w:rsidRDefault="00B57B9C" w:rsidP="00B57B9C">
            <w:pPr>
              <w:rPr>
                <w:sz w:val="2"/>
                <w:szCs w:val="2"/>
              </w:rPr>
            </w:pPr>
            <w:r>
              <w:t>To develop spatial awareness</w:t>
            </w:r>
            <w:r>
              <w:rPr>
                <w:spacing w:val="-9"/>
              </w:rPr>
              <w:t xml:space="preserve"> </w:t>
            </w:r>
            <w:r>
              <w:t>and</w:t>
            </w:r>
            <w:r>
              <w:rPr>
                <w:spacing w:val="-10"/>
              </w:rPr>
              <w:t xml:space="preserve"> </w:t>
            </w:r>
            <w:r>
              <w:t>to</w:t>
            </w:r>
            <w:r>
              <w:rPr>
                <w:spacing w:val="-8"/>
              </w:rPr>
              <w:t xml:space="preserve"> </w:t>
            </w:r>
            <w:r>
              <w:t>know</w:t>
            </w:r>
            <w:r>
              <w:rPr>
                <w:spacing w:val="-10"/>
              </w:rPr>
              <w:t xml:space="preserve"> </w:t>
            </w:r>
            <w:r>
              <w:t>be able to describe and understand</w:t>
            </w:r>
            <w:r>
              <w:rPr>
                <w:spacing w:val="-11"/>
              </w:rPr>
              <w:t xml:space="preserve"> </w:t>
            </w:r>
            <w:r>
              <w:t>the</w:t>
            </w:r>
            <w:r>
              <w:rPr>
                <w:spacing w:val="-10"/>
              </w:rPr>
              <w:t xml:space="preserve"> </w:t>
            </w:r>
            <w:r>
              <w:t>position</w:t>
            </w:r>
            <w:r>
              <w:rPr>
                <w:spacing w:val="-11"/>
              </w:rPr>
              <w:t xml:space="preserve"> </w:t>
            </w:r>
            <w:r>
              <w:t>of themselves relative to their surroundings.</w:t>
            </w:r>
          </w:p>
        </w:tc>
        <w:tc>
          <w:tcPr>
            <w:tcW w:w="2616" w:type="dxa"/>
          </w:tcPr>
          <w:p w14:paraId="37544009" w14:textId="77777777" w:rsidR="00B57B9C" w:rsidRDefault="00B57B9C" w:rsidP="00B57B9C">
            <w:pPr>
              <w:pStyle w:val="TableParagraph"/>
              <w:ind w:left="109" w:right="148"/>
            </w:pPr>
            <w:r>
              <w:t xml:space="preserve">Use world maps and globes to identify the UK and countries and continents studied. </w:t>
            </w:r>
          </w:p>
          <w:p w14:paraId="36297A61" w14:textId="77777777" w:rsidR="00B57B9C" w:rsidRDefault="00B57B9C" w:rsidP="00B57B9C">
            <w:pPr>
              <w:pStyle w:val="TableParagraph"/>
              <w:ind w:left="108" w:right="164"/>
            </w:pPr>
          </w:p>
          <w:p w14:paraId="70489E4C" w14:textId="77777777" w:rsidR="00B57B9C" w:rsidRPr="006E27F1" w:rsidRDefault="00B57B9C" w:rsidP="00B57B9C">
            <w:pPr>
              <w:pStyle w:val="TableParagraph"/>
              <w:ind w:left="108" w:right="164"/>
              <w:rPr>
                <w:lang w:val="en-GB"/>
              </w:rPr>
            </w:pPr>
          </w:p>
          <w:p w14:paraId="0C15CDB6" w14:textId="77777777" w:rsidR="00B57B9C" w:rsidRDefault="00B57B9C" w:rsidP="00B57B9C">
            <w:pPr>
              <w:pStyle w:val="TableParagraph"/>
              <w:spacing w:before="1"/>
              <w:ind w:left="108"/>
            </w:pPr>
          </w:p>
        </w:tc>
        <w:tc>
          <w:tcPr>
            <w:tcW w:w="2613" w:type="dxa"/>
          </w:tcPr>
          <w:p w14:paraId="2CEDB941" w14:textId="77777777" w:rsidR="00B57B9C" w:rsidRDefault="00B57B9C" w:rsidP="00B57B9C">
            <w:pPr>
              <w:pStyle w:val="TableParagraph"/>
              <w:ind w:left="109" w:right="148"/>
            </w:pPr>
            <w:r>
              <w:t xml:space="preserve">Use world maps, atlases and globes to identify the UK and its countries as well as the countries, continents and oceans studied. </w:t>
            </w:r>
          </w:p>
          <w:p w14:paraId="36E8BEF7" w14:textId="77777777" w:rsidR="00B57B9C" w:rsidRDefault="00B57B9C" w:rsidP="00B57B9C">
            <w:pPr>
              <w:pStyle w:val="TableParagraph"/>
              <w:ind w:left="109" w:right="148"/>
            </w:pPr>
          </w:p>
          <w:p w14:paraId="3B817272" w14:textId="19F2E718" w:rsidR="00B57B9C" w:rsidRDefault="00B57B9C" w:rsidP="00B57B9C">
            <w:pPr>
              <w:pStyle w:val="TableParagraph"/>
              <w:spacing w:before="1"/>
              <w:ind w:left="109" w:right="243"/>
              <w:rPr>
                <w:sz w:val="20"/>
              </w:rPr>
            </w:pPr>
            <w:r>
              <w:t xml:space="preserve">Devise a simple map and use and construct basic symbols and a key. </w:t>
            </w:r>
          </w:p>
        </w:tc>
        <w:tc>
          <w:tcPr>
            <w:tcW w:w="2616" w:type="dxa"/>
          </w:tcPr>
          <w:p w14:paraId="169843A3" w14:textId="77777777" w:rsidR="00B57B9C" w:rsidRPr="00C50FD8" w:rsidRDefault="00B57B9C" w:rsidP="00B57B9C">
            <w:pPr>
              <w:pStyle w:val="TableParagraph"/>
              <w:ind w:left="109" w:right="109"/>
              <w:rPr>
                <w:lang w:val="en-GB"/>
              </w:rPr>
            </w:pPr>
            <w:r>
              <w:rPr>
                <w:lang w:val="en-GB"/>
              </w:rPr>
              <w:t>U</w:t>
            </w:r>
            <w:r w:rsidRPr="00C50FD8">
              <w:rPr>
                <w:lang w:val="en-GB"/>
              </w:rPr>
              <w:t>se maps, atlases</w:t>
            </w:r>
            <w:r>
              <w:rPr>
                <w:lang w:val="en-GB"/>
              </w:rPr>
              <w:t xml:space="preserve"> and</w:t>
            </w:r>
            <w:r w:rsidRPr="00C50FD8">
              <w:rPr>
                <w:lang w:val="en-GB"/>
              </w:rPr>
              <w:t xml:space="preserve"> globes</w:t>
            </w:r>
            <w:r>
              <w:rPr>
                <w:lang w:val="en-GB"/>
              </w:rPr>
              <w:t xml:space="preserve"> </w:t>
            </w:r>
            <w:r w:rsidRPr="00C50FD8">
              <w:rPr>
                <w:lang w:val="en-GB"/>
              </w:rPr>
              <w:t>to locate countries and describe features studied</w:t>
            </w:r>
            <w:r>
              <w:rPr>
                <w:lang w:val="en-GB"/>
              </w:rPr>
              <w:t>.</w:t>
            </w:r>
            <w:r w:rsidRPr="00C50FD8">
              <w:rPr>
                <w:lang w:val="en-GB"/>
              </w:rPr>
              <w:t xml:space="preserve"> </w:t>
            </w:r>
          </w:p>
          <w:p w14:paraId="6A67755E" w14:textId="77777777" w:rsidR="00B57B9C" w:rsidRDefault="00B57B9C" w:rsidP="00B57B9C">
            <w:pPr>
              <w:pStyle w:val="TableParagraph"/>
              <w:ind w:left="109" w:right="109"/>
            </w:pPr>
          </w:p>
          <w:p w14:paraId="1E0E76FC" w14:textId="77777777" w:rsidR="00B57B9C" w:rsidRPr="008A01D8" w:rsidRDefault="00B57B9C" w:rsidP="00B57B9C">
            <w:pPr>
              <w:pStyle w:val="TableParagraph"/>
              <w:ind w:left="109" w:right="164"/>
              <w:rPr>
                <w:i/>
                <w:iCs/>
              </w:rPr>
            </w:pPr>
            <w:r>
              <w:rPr>
                <w:i/>
                <w:iCs/>
              </w:rPr>
              <w:t>*</w:t>
            </w:r>
            <w:r w:rsidRPr="008A01D8">
              <w:rPr>
                <w:i/>
                <w:iCs/>
              </w:rPr>
              <w:t>Use a small scale map to look at location of extreme</w:t>
            </w:r>
            <w:r w:rsidRPr="008A01D8">
              <w:rPr>
                <w:i/>
                <w:iCs/>
                <w:spacing w:val="-13"/>
              </w:rPr>
              <w:t xml:space="preserve"> </w:t>
            </w:r>
            <w:r w:rsidRPr="008A01D8">
              <w:rPr>
                <w:i/>
                <w:iCs/>
              </w:rPr>
              <w:t>weather</w:t>
            </w:r>
            <w:r w:rsidRPr="008A01D8">
              <w:rPr>
                <w:i/>
                <w:iCs/>
                <w:spacing w:val="-12"/>
              </w:rPr>
              <w:t xml:space="preserve"> </w:t>
            </w:r>
            <w:proofErr w:type="gramStart"/>
            <w:r w:rsidRPr="008A01D8">
              <w:rPr>
                <w:i/>
                <w:iCs/>
              </w:rPr>
              <w:t>events.</w:t>
            </w:r>
            <w:r>
              <w:rPr>
                <w:i/>
                <w:iCs/>
              </w:rPr>
              <w:t>*</w:t>
            </w:r>
            <w:proofErr w:type="gramEnd"/>
          </w:p>
          <w:p w14:paraId="2BF7613D" w14:textId="77777777" w:rsidR="00B57B9C" w:rsidRDefault="00B57B9C" w:rsidP="00B57B9C">
            <w:pPr>
              <w:pStyle w:val="TableParagraph"/>
              <w:ind w:left="109" w:right="109"/>
            </w:pPr>
          </w:p>
          <w:p w14:paraId="4C5A23C5" w14:textId="77777777" w:rsidR="00B57B9C" w:rsidRDefault="00B57B9C" w:rsidP="00B57B9C">
            <w:pPr>
              <w:pStyle w:val="TableParagraph"/>
              <w:ind w:left="109" w:right="109"/>
            </w:pPr>
          </w:p>
          <w:p w14:paraId="70104326" w14:textId="77777777" w:rsidR="00B57B9C" w:rsidRDefault="00B57B9C" w:rsidP="00B57B9C">
            <w:pPr>
              <w:pStyle w:val="TableParagraph"/>
            </w:pPr>
          </w:p>
        </w:tc>
        <w:tc>
          <w:tcPr>
            <w:tcW w:w="2616" w:type="dxa"/>
          </w:tcPr>
          <w:p w14:paraId="391B28C3" w14:textId="77777777" w:rsidR="00B57B9C" w:rsidRPr="00C50FD8" w:rsidRDefault="00B57B9C" w:rsidP="00B57B9C">
            <w:pPr>
              <w:pStyle w:val="TableParagraph"/>
              <w:ind w:left="109" w:right="109"/>
              <w:rPr>
                <w:lang w:val="en-GB"/>
              </w:rPr>
            </w:pPr>
            <w:r>
              <w:rPr>
                <w:lang w:val="en-GB"/>
              </w:rPr>
              <w:t>U</w:t>
            </w:r>
            <w:r w:rsidRPr="00C50FD8">
              <w:rPr>
                <w:lang w:val="en-GB"/>
              </w:rPr>
              <w:t>se maps</w:t>
            </w:r>
            <w:r>
              <w:rPr>
                <w:lang w:val="en-GB"/>
              </w:rPr>
              <w:t>,</w:t>
            </w:r>
            <w:r w:rsidRPr="00C50FD8">
              <w:rPr>
                <w:lang w:val="en-GB"/>
              </w:rPr>
              <w:t xml:space="preserve"> atlases</w:t>
            </w:r>
            <w:r>
              <w:rPr>
                <w:lang w:val="en-GB"/>
              </w:rPr>
              <w:t xml:space="preserve"> </w:t>
            </w:r>
            <w:r w:rsidRPr="00C50FD8">
              <w:rPr>
                <w:lang w:val="en-GB"/>
              </w:rPr>
              <w:t>and</w:t>
            </w:r>
            <w:r>
              <w:rPr>
                <w:lang w:val="en-GB"/>
              </w:rPr>
              <w:t xml:space="preserve"> </w:t>
            </w:r>
            <w:r w:rsidRPr="00C50FD8">
              <w:rPr>
                <w:b/>
                <w:bCs/>
                <w:lang w:val="en-GB"/>
              </w:rPr>
              <w:t>digital/computer</w:t>
            </w:r>
            <w:r>
              <w:rPr>
                <w:lang w:val="en-GB"/>
              </w:rPr>
              <w:t xml:space="preserve"> mapping</w:t>
            </w:r>
            <w:r w:rsidRPr="00C50FD8">
              <w:rPr>
                <w:lang w:val="en-GB"/>
              </w:rPr>
              <w:t xml:space="preserve"> to locate countries and describe features studied</w:t>
            </w:r>
            <w:r>
              <w:rPr>
                <w:lang w:val="en-GB"/>
              </w:rPr>
              <w:t>.</w:t>
            </w:r>
            <w:r w:rsidRPr="00C50FD8">
              <w:rPr>
                <w:lang w:val="en-GB"/>
              </w:rPr>
              <w:t xml:space="preserve"> </w:t>
            </w:r>
          </w:p>
          <w:p w14:paraId="61F7A5C4" w14:textId="77777777" w:rsidR="00B57B9C" w:rsidRDefault="00B57B9C" w:rsidP="00B57B9C">
            <w:pPr>
              <w:pStyle w:val="TableParagraph"/>
              <w:ind w:right="94"/>
            </w:pPr>
          </w:p>
          <w:p w14:paraId="749F43BD" w14:textId="77777777" w:rsidR="00B57B9C" w:rsidRPr="008A01D8" w:rsidRDefault="00B57B9C" w:rsidP="00B57B9C">
            <w:pPr>
              <w:pStyle w:val="TableParagraph"/>
              <w:ind w:right="94"/>
              <w:rPr>
                <w:i/>
                <w:iCs/>
              </w:rPr>
            </w:pPr>
            <w:r>
              <w:rPr>
                <w:i/>
                <w:iCs/>
              </w:rPr>
              <w:t>*</w:t>
            </w:r>
            <w:r w:rsidRPr="008A01D8">
              <w:rPr>
                <w:i/>
                <w:iCs/>
              </w:rPr>
              <w:t>Use</w:t>
            </w:r>
            <w:r w:rsidRPr="008A01D8">
              <w:rPr>
                <w:i/>
                <w:iCs/>
                <w:spacing w:val="-7"/>
              </w:rPr>
              <w:t xml:space="preserve"> </w:t>
            </w:r>
            <w:r w:rsidRPr="008A01D8">
              <w:rPr>
                <w:i/>
                <w:iCs/>
              </w:rPr>
              <w:t>a</w:t>
            </w:r>
            <w:r w:rsidRPr="008A01D8">
              <w:rPr>
                <w:i/>
                <w:iCs/>
                <w:spacing w:val="-7"/>
              </w:rPr>
              <w:t xml:space="preserve"> </w:t>
            </w:r>
            <w:r w:rsidRPr="008A01D8">
              <w:rPr>
                <w:i/>
                <w:iCs/>
              </w:rPr>
              <w:t>large</w:t>
            </w:r>
            <w:r w:rsidRPr="008A01D8">
              <w:rPr>
                <w:i/>
                <w:iCs/>
                <w:spacing w:val="-7"/>
              </w:rPr>
              <w:t xml:space="preserve"> </w:t>
            </w:r>
            <w:r w:rsidRPr="008A01D8">
              <w:rPr>
                <w:i/>
                <w:iCs/>
              </w:rPr>
              <w:t>scale</w:t>
            </w:r>
            <w:r w:rsidRPr="008A01D8">
              <w:rPr>
                <w:i/>
                <w:iCs/>
                <w:spacing w:val="-7"/>
              </w:rPr>
              <w:t xml:space="preserve"> </w:t>
            </w:r>
            <w:r w:rsidRPr="008A01D8">
              <w:rPr>
                <w:i/>
                <w:iCs/>
              </w:rPr>
              <w:t>OS</w:t>
            </w:r>
            <w:r w:rsidRPr="008A01D8">
              <w:rPr>
                <w:i/>
                <w:iCs/>
                <w:spacing w:val="-9"/>
              </w:rPr>
              <w:t xml:space="preserve"> </w:t>
            </w:r>
            <w:r w:rsidRPr="008A01D8">
              <w:rPr>
                <w:i/>
                <w:iCs/>
              </w:rPr>
              <w:t xml:space="preserve">map of local </w:t>
            </w:r>
            <w:proofErr w:type="gramStart"/>
            <w:r w:rsidRPr="008A01D8">
              <w:rPr>
                <w:i/>
                <w:iCs/>
              </w:rPr>
              <w:t>area.</w:t>
            </w:r>
            <w:r>
              <w:rPr>
                <w:i/>
                <w:iCs/>
              </w:rPr>
              <w:t>*</w:t>
            </w:r>
            <w:proofErr w:type="gramEnd"/>
          </w:p>
          <w:p w14:paraId="1CF6AD50" w14:textId="77777777" w:rsidR="00B57B9C" w:rsidRDefault="00B57B9C" w:rsidP="00B57B9C">
            <w:pPr>
              <w:pStyle w:val="TableParagraph"/>
              <w:ind w:right="94"/>
            </w:pPr>
          </w:p>
          <w:p w14:paraId="3E638F15" w14:textId="77777777" w:rsidR="00B57B9C" w:rsidRDefault="00B57B9C" w:rsidP="00B57B9C">
            <w:pPr>
              <w:pStyle w:val="TableParagraph"/>
              <w:ind w:right="94"/>
            </w:pPr>
          </w:p>
          <w:p w14:paraId="0C74FB3D" w14:textId="77777777" w:rsidR="00B57B9C" w:rsidRDefault="00B57B9C" w:rsidP="00B57B9C">
            <w:pPr>
              <w:pStyle w:val="TableParagraph"/>
              <w:ind w:right="94"/>
            </w:pPr>
          </w:p>
          <w:p w14:paraId="3AECEA70" w14:textId="77777777" w:rsidR="00B57B9C" w:rsidRDefault="00B57B9C" w:rsidP="00B57B9C">
            <w:pPr>
              <w:pStyle w:val="TableParagraph"/>
            </w:pPr>
          </w:p>
        </w:tc>
        <w:tc>
          <w:tcPr>
            <w:tcW w:w="2614" w:type="dxa"/>
          </w:tcPr>
          <w:p w14:paraId="7ED70822" w14:textId="77777777" w:rsidR="00B57B9C" w:rsidRPr="00C50FD8" w:rsidRDefault="00B57B9C" w:rsidP="00B57B9C">
            <w:pPr>
              <w:pStyle w:val="TableParagraph"/>
              <w:ind w:left="109" w:right="109"/>
              <w:rPr>
                <w:lang w:val="en-GB"/>
              </w:rPr>
            </w:pPr>
            <w:r>
              <w:rPr>
                <w:lang w:val="en-GB"/>
              </w:rPr>
              <w:t>U</w:t>
            </w:r>
            <w:r w:rsidRPr="00C50FD8">
              <w:rPr>
                <w:lang w:val="en-GB"/>
              </w:rPr>
              <w:t>se maps, atlases</w:t>
            </w:r>
            <w:r>
              <w:rPr>
                <w:lang w:val="en-GB"/>
              </w:rPr>
              <w:t xml:space="preserve"> and</w:t>
            </w:r>
            <w:r w:rsidRPr="00C50FD8">
              <w:rPr>
                <w:lang w:val="en-GB"/>
              </w:rPr>
              <w:t xml:space="preserve"> globes</w:t>
            </w:r>
            <w:r>
              <w:rPr>
                <w:lang w:val="en-GB"/>
              </w:rPr>
              <w:t xml:space="preserve"> </w:t>
            </w:r>
            <w:r w:rsidRPr="00C50FD8">
              <w:rPr>
                <w:lang w:val="en-GB"/>
              </w:rPr>
              <w:t>to locate countries and describe features studied</w:t>
            </w:r>
            <w:r>
              <w:rPr>
                <w:lang w:val="en-GB"/>
              </w:rPr>
              <w:t>.</w:t>
            </w:r>
            <w:r w:rsidRPr="00C50FD8">
              <w:rPr>
                <w:lang w:val="en-GB"/>
              </w:rPr>
              <w:t xml:space="preserve"> </w:t>
            </w:r>
          </w:p>
          <w:p w14:paraId="1A5FEA4E" w14:textId="77777777" w:rsidR="00B57B9C" w:rsidRDefault="00B57B9C" w:rsidP="00B57B9C">
            <w:pPr>
              <w:pStyle w:val="TableParagraph"/>
              <w:ind w:right="147"/>
            </w:pPr>
          </w:p>
          <w:p w14:paraId="6CAC5FD1" w14:textId="77777777" w:rsidR="00B57B9C" w:rsidRDefault="00B57B9C" w:rsidP="00B57B9C">
            <w:pPr>
              <w:pStyle w:val="TableParagraph"/>
              <w:ind w:right="147"/>
            </w:pPr>
            <w:r>
              <w:t xml:space="preserve">Use four points of a compass and four figure grid references. </w:t>
            </w:r>
          </w:p>
          <w:p w14:paraId="2BE4B895" w14:textId="77777777" w:rsidR="00B57B9C" w:rsidRDefault="00B57B9C" w:rsidP="00B57B9C">
            <w:pPr>
              <w:pStyle w:val="TableParagraph"/>
              <w:ind w:right="147"/>
            </w:pPr>
          </w:p>
          <w:p w14:paraId="0089F616" w14:textId="77777777" w:rsidR="00B57B9C" w:rsidRDefault="00B57B9C" w:rsidP="00B57B9C">
            <w:pPr>
              <w:pStyle w:val="TableParagraph"/>
              <w:ind w:right="147"/>
            </w:pPr>
            <w:r>
              <w:t>Use symbols and keys (including use of Ordnance Survey maps) to build their knowledge of the United Kingdom and the wider world.</w:t>
            </w:r>
          </w:p>
          <w:p w14:paraId="47B2682F" w14:textId="77777777" w:rsidR="00B57B9C" w:rsidRPr="008A01D8" w:rsidRDefault="00B57B9C" w:rsidP="00B57B9C">
            <w:pPr>
              <w:pStyle w:val="TableParagraph"/>
              <w:spacing w:before="1"/>
              <w:ind w:left="0"/>
              <w:rPr>
                <w:i/>
                <w:iCs/>
              </w:rPr>
            </w:pPr>
          </w:p>
          <w:p w14:paraId="2253A3C6" w14:textId="77777777" w:rsidR="00B57B9C" w:rsidRPr="008A01D8" w:rsidRDefault="00B57B9C" w:rsidP="00B57B9C">
            <w:pPr>
              <w:pStyle w:val="TableParagraph"/>
              <w:spacing w:before="1"/>
              <w:ind w:left="0"/>
              <w:rPr>
                <w:i/>
                <w:iCs/>
              </w:rPr>
            </w:pPr>
            <w:r w:rsidRPr="008A01D8">
              <w:rPr>
                <w:i/>
                <w:iCs/>
              </w:rPr>
              <w:t xml:space="preserve"> </w:t>
            </w:r>
            <w:r>
              <w:rPr>
                <w:i/>
                <w:iCs/>
              </w:rPr>
              <w:t>*</w:t>
            </w:r>
            <w:r w:rsidRPr="008A01D8">
              <w:rPr>
                <w:i/>
                <w:iCs/>
              </w:rPr>
              <w:t xml:space="preserve">Discuss scale on maps – why is it important. Give examples of small scale and large scale </w:t>
            </w:r>
            <w:proofErr w:type="gramStart"/>
            <w:r w:rsidRPr="008A01D8">
              <w:rPr>
                <w:i/>
                <w:iCs/>
              </w:rPr>
              <w:t>maps.</w:t>
            </w:r>
            <w:r>
              <w:rPr>
                <w:i/>
                <w:iCs/>
              </w:rPr>
              <w:t>*</w:t>
            </w:r>
            <w:proofErr w:type="gramEnd"/>
          </w:p>
          <w:p w14:paraId="2DEA983D" w14:textId="77777777" w:rsidR="00B57B9C" w:rsidRDefault="00B57B9C" w:rsidP="00B57B9C">
            <w:pPr>
              <w:pStyle w:val="TableParagraph"/>
              <w:ind w:right="101"/>
            </w:pPr>
          </w:p>
        </w:tc>
        <w:tc>
          <w:tcPr>
            <w:tcW w:w="2616" w:type="dxa"/>
          </w:tcPr>
          <w:p w14:paraId="7DBEB9EB" w14:textId="77777777" w:rsidR="00B57B9C" w:rsidRPr="00C50FD8" w:rsidRDefault="00B57B9C" w:rsidP="00B57B9C">
            <w:pPr>
              <w:pStyle w:val="TableParagraph"/>
              <w:ind w:left="109" w:right="109"/>
              <w:rPr>
                <w:lang w:val="en-GB"/>
              </w:rPr>
            </w:pPr>
            <w:r>
              <w:rPr>
                <w:lang w:val="en-GB"/>
              </w:rPr>
              <w:t>U</w:t>
            </w:r>
            <w:r w:rsidRPr="00C50FD8">
              <w:rPr>
                <w:lang w:val="en-GB"/>
              </w:rPr>
              <w:t xml:space="preserve">se </w:t>
            </w:r>
            <w:r>
              <w:rPr>
                <w:lang w:val="en-GB"/>
              </w:rPr>
              <w:t>(</w:t>
            </w:r>
            <w:r w:rsidRPr="00C50FD8">
              <w:rPr>
                <w:lang w:val="en-GB"/>
              </w:rPr>
              <w:t>maps, atlases</w:t>
            </w:r>
            <w:r>
              <w:rPr>
                <w:lang w:val="en-GB"/>
              </w:rPr>
              <w:t xml:space="preserve"> and</w:t>
            </w:r>
            <w:r w:rsidRPr="00C50FD8">
              <w:rPr>
                <w:lang w:val="en-GB"/>
              </w:rPr>
              <w:t xml:space="preserve"> </w:t>
            </w:r>
            <w:r>
              <w:rPr>
                <w:lang w:val="en-GB"/>
              </w:rPr>
              <w:t xml:space="preserve">globes) </w:t>
            </w:r>
            <w:r w:rsidRPr="00C50FD8">
              <w:rPr>
                <w:b/>
                <w:bCs/>
                <w:lang w:val="en-GB"/>
              </w:rPr>
              <w:t>digital/computer</w:t>
            </w:r>
            <w:r>
              <w:rPr>
                <w:lang w:val="en-GB"/>
              </w:rPr>
              <w:t xml:space="preserve"> mapping</w:t>
            </w:r>
            <w:r w:rsidRPr="00C50FD8">
              <w:rPr>
                <w:lang w:val="en-GB"/>
              </w:rPr>
              <w:t xml:space="preserve"> to locate countries and describe features studied</w:t>
            </w:r>
            <w:r>
              <w:rPr>
                <w:lang w:val="en-GB"/>
              </w:rPr>
              <w:t>.</w:t>
            </w:r>
            <w:r w:rsidRPr="00C50FD8">
              <w:rPr>
                <w:lang w:val="en-GB"/>
              </w:rPr>
              <w:t xml:space="preserve"> </w:t>
            </w:r>
          </w:p>
          <w:p w14:paraId="18EF6828" w14:textId="77777777" w:rsidR="00B57B9C" w:rsidRDefault="00B57B9C" w:rsidP="00B57B9C">
            <w:pPr>
              <w:pStyle w:val="TableParagraph"/>
              <w:ind w:right="164"/>
            </w:pPr>
          </w:p>
          <w:p w14:paraId="337B7CB5" w14:textId="77777777" w:rsidR="00B57B9C" w:rsidRDefault="00B57B9C" w:rsidP="00B57B9C">
            <w:pPr>
              <w:pStyle w:val="TableParagraph"/>
              <w:ind w:right="187"/>
            </w:pPr>
            <w:r>
              <w:t>Use eight points of a compass</w:t>
            </w:r>
            <w:r>
              <w:rPr>
                <w:spacing w:val="-12"/>
              </w:rPr>
              <w:t xml:space="preserve"> </w:t>
            </w:r>
            <w:r>
              <w:t>and</w:t>
            </w:r>
            <w:r>
              <w:rPr>
                <w:spacing w:val="-13"/>
              </w:rPr>
              <w:t xml:space="preserve"> </w:t>
            </w:r>
            <w:r>
              <w:t>six</w:t>
            </w:r>
            <w:r>
              <w:rPr>
                <w:spacing w:val="-11"/>
              </w:rPr>
              <w:t xml:space="preserve"> </w:t>
            </w:r>
            <w:r>
              <w:t>figure grid references.</w:t>
            </w:r>
          </w:p>
          <w:p w14:paraId="236BEBBF" w14:textId="77777777" w:rsidR="00B57B9C" w:rsidRDefault="00B57B9C" w:rsidP="00B57B9C">
            <w:pPr>
              <w:pStyle w:val="TableParagraph"/>
              <w:ind w:right="164"/>
            </w:pPr>
          </w:p>
          <w:p w14:paraId="7E3FB681" w14:textId="77777777" w:rsidR="00B57B9C" w:rsidRPr="008A01D8" w:rsidRDefault="00B57B9C" w:rsidP="00B57B9C">
            <w:pPr>
              <w:pStyle w:val="TableParagraph"/>
              <w:rPr>
                <w:i/>
                <w:iCs/>
              </w:rPr>
            </w:pPr>
            <w:r>
              <w:rPr>
                <w:i/>
                <w:iCs/>
              </w:rPr>
              <w:t>*</w:t>
            </w:r>
            <w:r w:rsidRPr="008A01D8">
              <w:rPr>
                <w:i/>
                <w:iCs/>
              </w:rPr>
              <w:t>Use</w:t>
            </w:r>
            <w:r w:rsidRPr="008A01D8">
              <w:rPr>
                <w:i/>
                <w:iCs/>
                <w:spacing w:val="-7"/>
              </w:rPr>
              <w:t xml:space="preserve"> </w:t>
            </w:r>
            <w:r w:rsidRPr="008A01D8">
              <w:rPr>
                <w:i/>
                <w:iCs/>
              </w:rPr>
              <w:t>a</w:t>
            </w:r>
            <w:r w:rsidRPr="008A01D8">
              <w:rPr>
                <w:i/>
                <w:iCs/>
                <w:spacing w:val="-7"/>
              </w:rPr>
              <w:t xml:space="preserve"> </w:t>
            </w:r>
            <w:r w:rsidRPr="008A01D8">
              <w:rPr>
                <w:i/>
                <w:iCs/>
              </w:rPr>
              <w:t>large</w:t>
            </w:r>
            <w:r w:rsidRPr="008A01D8">
              <w:rPr>
                <w:i/>
                <w:iCs/>
                <w:spacing w:val="-7"/>
              </w:rPr>
              <w:t xml:space="preserve"> </w:t>
            </w:r>
            <w:r w:rsidRPr="008A01D8">
              <w:rPr>
                <w:i/>
                <w:iCs/>
              </w:rPr>
              <w:t>scale</w:t>
            </w:r>
            <w:r w:rsidRPr="008A01D8">
              <w:rPr>
                <w:i/>
                <w:iCs/>
                <w:spacing w:val="-7"/>
              </w:rPr>
              <w:t xml:space="preserve"> </w:t>
            </w:r>
            <w:r w:rsidRPr="008A01D8">
              <w:rPr>
                <w:i/>
                <w:iCs/>
              </w:rPr>
              <w:t>OS</w:t>
            </w:r>
            <w:r w:rsidRPr="008A01D8">
              <w:rPr>
                <w:i/>
                <w:iCs/>
                <w:spacing w:val="-9"/>
              </w:rPr>
              <w:t xml:space="preserve"> </w:t>
            </w:r>
            <w:r w:rsidRPr="008A01D8">
              <w:rPr>
                <w:i/>
                <w:iCs/>
              </w:rPr>
              <w:t xml:space="preserve">map of local </w:t>
            </w:r>
            <w:proofErr w:type="gramStart"/>
            <w:r w:rsidRPr="008A01D8">
              <w:rPr>
                <w:i/>
                <w:iCs/>
              </w:rPr>
              <w:t>area.</w:t>
            </w:r>
            <w:r>
              <w:rPr>
                <w:i/>
                <w:iCs/>
              </w:rPr>
              <w:t>*</w:t>
            </w:r>
            <w:proofErr w:type="gramEnd"/>
          </w:p>
          <w:p w14:paraId="6D4974F0" w14:textId="77777777" w:rsidR="00B57B9C" w:rsidRPr="008A01D8" w:rsidRDefault="00B57B9C" w:rsidP="00B57B9C">
            <w:pPr>
              <w:pStyle w:val="TableParagraph"/>
              <w:rPr>
                <w:i/>
                <w:iCs/>
              </w:rPr>
            </w:pPr>
          </w:p>
          <w:p w14:paraId="1BDF35ED" w14:textId="3618019E" w:rsidR="00B57B9C" w:rsidRDefault="00B57B9C" w:rsidP="00B57B9C">
            <w:pPr>
              <w:pStyle w:val="TableParagraph"/>
            </w:pPr>
            <w:r>
              <w:rPr>
                <w:i/>
                <w:iCs/>
              </w:rPr>
              <w:t>*</w:t>
            </w:r>
            <w:r w:rsidRPr="008A01D8">
              <w:rPr>
                <w:i/>
                <w:iCs/>
              </w:rPr>
              <w:t>Compare scale on maps – why is it important?</w:t>
            </w:r>
            <w:r>
              <w:t xml:space="preserve"> *</w:t>
            </w:r>
          </w:p>
        </w:tc>
      </w:tr>
      <w:tr w:rsidR="00B57B9C" w14:paraId="1CEACF71" w14:textId="77777777" w:rsidTr="00B57B9C">
        <w:trPr>
          <w:trHeight w:val="6178"/>
        </w:trPr>
        <w:tc>
          <w:tcPr>
            <w:tcW w:w="2616" w:type="dxa"/>
            <w:shd w:val="clear" w:color="auto" w:fill="00AF50"/>
          </w:tcPr>
          <w:p w14:paraId="52B01443" w14:textId="134D1A5E" w:rsidR="00B57B9C" w:rsidRDefault="00B57B9C" w:rsidP="00B57B9C">
            <w:pPr>
              <w:pStyle w:val="TableParagraph"/>
              <w:ind w:left="107"/>
              <w:rPr>
                <w:b/>
              </w:rPr>
            </w:pPr>
            <w:r>
              <w:rPr>
                <w:b/>
                <w:spacing w:val="-2"/>
              </w:rPr>
              <w:lastRenderedPageBreak/>
              <w:t>Fieldwork</w:t>
            </w:r>
          </w:p>
        </w:tc>
        <w:tc>
          <w:tcPr>
            <w:tcW w:w="2613" w:type="dxa"/>
            <w:tcBorders>
              <w:top w:val="single" w:sz="4" w:space="0" w:color="000000"/>
              <w:bottom w:val="single" w:sz="4" w:space="0" w:color="000000"/>
            </w:tcBorders>
          </w:tcPr>
          <w:p w14:paraId="0FF94D16" w14:textId="77777777" w:rsidR="00B57B9C" w:rsidRDefault="00B57B9C" w:rsidP="00B57B9C">
            <w:pPr>
              <w:pStyle w:val="TableParagraph"/>
              <w:ind w:left="108" w:right="148"/>
            </w:pPr>
            <w:r>
              <w:t>To</w:t>
            </w:r>
            <w:r>
              <w:rPr>
                <w:spacing w:val="-6"/>
              </w:rPr>
              <w:t xml:space="preserve"> </w:t>
            </w:r>
            <w:r>
              <w:t>begin</w:t>
            </w:r>
            <w:r>
              <w:rPr>
                <w:spacing w:val="-10"/>
              </w:rPr>
              <w:t xml:space="preserve"> </w:t>
            </w:r>
            <w:r>
              <w:t>to</w:t>
            </w:r>
            <w:r>
              <w:rPr>
                <w:spacing w:val="-8"/>
              </w:rPr>
              <w:t xml:space="preserve"> </w:t>
            </w:r>
            <w:r>
              <w:t>follow</w:t>
            </w:r>
            <w:r>
              <w:rPr>
                <w:spacing w:val="-9"/>
              </w:rPr>
              <w:t xml:space="preserve"> </w:t>
            </w:r>
            <w:r>
              <w:t>a</w:t>
            </w:r>
            <w:r>
              <w:rPr>
                <w:spacing w:val="-6"/>
              </w:rPr>
              <w:t xml:space="preserve"> </w:t>
            </w:r>
            <w:r>
              <w:t xml:space="preserve">route using simple directions (up, down, forwards, </w:t>
            </w:r>
            <w:r>
              <w:rPr>
                <w:spacing w:val="-2"/>
              </w:rPr>
              <w:t>backwards).</w:t>
            </w:r>
          </w:p>
          <w:p w14:paraId="6A0EFCA9" w14:textId="77777777" w:rsidR="00B57B9C" w:rsidRDefault="00B57B9C" w:rsidP="00B57B9C">
            <w:pPr>
              <w:pStyle w:val="TableParagraph"/>
              <w:spacing w:before="16"/>
              <w:ind w:left="0"/>
              <w:rPr>
                <w:rFonts w:ascii="Times New Roman"/>
              </w:rPr>
            </w:pPr>
          </w:p>
          <w:p w14:paraId="48063E48" w14:textId="2A9BC520" w:rsidR="00B57B9C" w:rsidRPr="00E8250D" w:rsidRDefault="00E8250D" w:rsidP="00B57B9C">
            <w:pPr>
              <w:rPr>
                <w:i/>
                <w:iCs/>
                <w:sz w:val="2"/>
                <w:szCs w:val="2"/>
              </w:rPr>
            </w:pPr>
            <w:r w:rsidRPr="00E8250D">
              <w:rPr>
                <w:i/>
                <w:iCs/>
              </w:rPr>
              <w:t xml:space="preserve">*This could include: </w:t>
            </w:r>
            <w:r w:rsidR="00B57B9C" w:rsidRPr="00E8250D">
              <w:rPr>
                <w:i/>
                <w:iCs/>
              </w:rPr>
              <w:t>Go</w:t>
            </w:r>
            <w:r w:rsidR="00B57B9C" w:rsidRPr="00E8250D">
              <w:rPr>
                <w:i/>
                <w:iCs/>
                <w:spacing w:val="-10"/>
              </w:rPr>
              <w:t xml:space="preserve"> </w:t>
            </w:r>
            <w:r w:rsidR="00B57B9C" w:rsidRPr="00E8250D">
              <w:rPr>
                <w:i/>
                <w:iCs/>
              </w:rPr>
              <w:t>on</w:t>
            </w:r>
            <w:r w:rsidR="00B57B9C" w:rsidRPr="00E8250D">
              <w:rPr>
                <w:i/>
                <w:iCs/>
                <w:spacing w:val="-10"/>
              </w:rPr>
              <w:t xml:space="preserve"> </w:t>
            </w:r>
            <w:r w:rsidR="00B57B9C" w:rsidRPr="00E8250D">
              <w:rPr>
                <w:i/>
                <w:iCs/>
              </w:rPr>
              <w:t>a</w:t>
            </w:r>
            <w:r w:rsidR="00B57B9C" w:rsidRPr="00E8250D">
              <w:rPr>
                <w:i/>
                <w:iCs/>
                <w:spacing w:val="-9"/>
              </w:rPr>
              <w:t xml:space="preserve"> </w:t>
            </w:r>
            <w:r w:rsidR="00B57B9C" w:rsidRPr="00E8250D">
              <w:rPr>
                <w:i/>
                <w:iCs/>
              </w:rPr>
              <w:t>Geographical</w:t>
            </w:r>
            <w:r w:rsidR="00B57B9C" w:rsidRPr="00E8250D">
              <w:rPr>
                <w:i/>
                <w:iCs/>
                <w:spacing w:val="-11"/>
              </w:rPr>
              <w:t xml:space="preserve"> </w:t>
            </w:r>
            <w:r w:rsidR="00B57B9C" w:rsidRPr="00E8250D">
              <w:rPr>
                <w:i/>
                <w:iCs/>
              </w:rPr>
              <w:t xml:space="preserve">Drift – choose </w:t>
            </w:r>
            <w:proofErr w:type="spellStart"/>
            <w:r w:rsidR="00B57B9C" w:rsidRPr="00E8250D">
              <w:rPr>
                <w:i/>
                <w:iCs/>
              </w:rPr>
              <w:t>colour</w:t>
            </w:r>
            <w:proofErr w:type="spellEnd"/>
            <w:r w:rsidR="00B57B9C" w:rsidRPr="00E8250D">
              <w:rPr>
                <w:i/>
                <w:iCs/>
              </w:rPr>
              <w:t xml:space="preserve"> to focus on </w:t>
            </w:r>
            <w:proofErr w:type="spellStart"/>
            <w:r w:rsidR="00B57B9C" w:rsidRPr="00E8250D">
              <w:rPr>
                <w:i/>
                <w:iCs/>
              </w:rPr>
              <w:t>on</w:t>
            </w:r>
            <w:proofErr w:type="spellEnd"/>
            <w:r w:rsidR="00B57B9C" w:rsidRPr="00E8250D">
              <w:rPr>
                <w:i/>
                <w:iCs/>
              </w:rPr>
              <w:t xml:space="preserve"> walk… Photos/map things of that </w:t>
            </w:r>
            <w:proofErr w:type="gramStart"/>
            <w:r w:rsidR="00B57B9C" w:rsidRPr="00E8250D">
              <w:rPr>
                <w:i/>
                <w:iCs/>
              </w:rPr>
              <w:t>colour.</w:t>
            </w:r>
            <w:r w:rsidRPr="00E8250D">
              <w:rPr>
                <w:i/>
                <w:iCs/>
              </w:rPr>
              <w:t>*</w:t>
            </w:r>
            <w:proofErr w:type="gramEnd"/>
          </w:p>
        </w:tc>
        <w:tc>
          <w:tcPr>
            <w:tcW w:w="2616" w:type="dxa"/>
          </w:tcPr>
          <w:p w14:paraId="01F564F9" w14:textId="77777777" w:rsidR="00B57B9C" w:rsidRDefault="00B57B9C" w:rsidP="00B57B9C">
            <w:pPr>
              <w:pStyle w:val="TableParagraph"/>
              <w:ind w:left="108" w:right="94"/>
            </w:pPr>
            <w:r>
              <w:t>Identify key human and physical features of our local area on welly walk including</w:t>
            </w:r>
            <w:r>
              <w:rPr>
                <w:spacing w:val="-13"/>
              </w:rPr>
              <w:t xml:space="preserve"> </w:t>
            </w:r>
            <w:r>
              <w:t>(valley,</w:t>
            </w:r>
            <w:r>
              <w:rPr>
                <w:spacing w:val="-12"/>
              </w:rPr>
              <w:t xml:space="preserve"> </w:t>
            </w:r>
            <w:r>
              <w:t>hill,</w:t>
            </w:r>
            <w:r>
              <w:rPr>
                <w:spacing w:val="-11"/>
              </w:rPr>
              <w:t xml:space="preserve"> </w:t>
            </w:r>
            <w:r>
              <w:t>river, church, houses, school, village, wood).</w:t>
            </w:r>
          </w:p>
          <w:p w14:paraId="3E2F614D" w14:textId="77777777" w:rsidR="00B57B9C" w:rsidRDefault="00B57B9C" w:rsidP="00B57B9C">
            <w:pPr>
              <w:pStyle w:val="TableParagraph"/>
              <w:spacing w:before="16"/>
              <w:ind w:left="0"/>
              <w:rPr>
                <w:rFonts w:ascii="Times New Roman"/>
              </w:rPr>
            </w:pPr>
          </w:p>
          <w:p w14:paraId="3AB48D55" w14:textId="77777777" w:rsidR="00B57B9C" w:rsidRDefault="00B57B9C" w:rsidP="00B57B9C">
            <w:pPr>
              <w:pStyle w:val="TableParagraph"/>
              <w:spacing w:before="1"/>
              <w:ind w:left="108" w:right="94"/>
              <w:rPr>
                <w:lang w:val="en-GB"/>
              </w:rPr>
            </w:pPr>
            <w:r>
              <w:t xml:space="preserve">Use aerial photographs and simple fieldwork and observational skills to </w:t>
            </w:r>
            <w:proofErr w:type="spellStart"/>
            <w:r>
              <w:t>recognise</w:t>
            </w:r>
            <w:proofErr w:type="spellEnd"/>
            <w:r>
              <w:t xml:space="preserve"> landmarks and </w:t>
            </w:r>
            <w:r>
              <w:rPr>
                <w:lang w:val="en-GB"/>
              </w:rPr>
              <w:t xml:space="preserve">to study the geography </w:t>
            </w:r>
            <w:r w:rsidRPr="006E27F1">
              <w:rPr>
                <w:lang w:val="en-GB"/>
              </w:rPr>
              <w:t xml:space="preserve">their school and its grounds and the key human and physical features of its surrounding environment. </w:t>
            </w:r>
          </w:p>
          <w:p w14:paraId="3B9ED5DD" w14:textId="77777777" w:rsidR="00B57B9C" w:rsidRDefault="00B57B9C" w:rsidP="00B57B9C">
            <w:pPr>
              <w:pStyle w:val="TableParagraph"/>
              <w:spacing w:before="1"/>
              <w:ind w:left="108" w:right="94"/>
              <w:rPr>
                <w:lang w:val="en-GB"/>
              </w:rPr>
            </w:pPr>
          </w:p>
          <w:p w14:paraId="577F4CE9" w14:textId="77777777" w:rsidR="00B57B9C" w:rsidRPr="006E27F1" w:rsidRDefault="00B57B9C" w:rsidP="00B57B9C">
            <w:pPr>
              <w:pStyle w:val="TableParagraph"/>
              <w:spacing w:before="1"/>
              <w:ind w:left="108" w:right="94"/>
              <w:rPr>
                <w:lang w:val="en-GB"/>
              </w:rPr>
            </w:pPr>
          </w:p>
          <w:p w14:paraId="3290383C" w14:textId="77777777" w:rsidR="00B57B9C" w:rsidRDefault="00B57B9C" w:rsidP="00B57B9C">
            <w:pPr>
              <w:pStyle w:val="TableParagraph"/>
              <w:spacing w:before="1"/>
              <w:ind w:left="108"/>
            </w:pPr>
          </w:p>
        </w:tc>
        <w:tc>
          <w:tcPr>
            <w:tcW w:w="2613" w:type="dxa"/>
          </w:tcPr>
          <w:p w14:paraId="49B66760" w14:textId="77777777" w:rsidR="00B57B9C" w:rsidRDefault="00B57B9C" w:rsidP="00B57B9C">
            <w:pPr>
              <w:pStyle w:val="TableParagraph"/>
              <w:spacing w:before="1"/>
              <w:ind w:left="109" w:right="100"/>
              <w:rPr>
                <w:sz w:val="20"/>
              </w:rPr>
            </w:pPr>
            <w:r>
              <w:rPr>
                <w:sz w:val="20"/>
              </w:rPr>
              <w:t>Use simple compass directions</w:t>
            </w:r>
            <w:r>
              <w:rPr>
                <w:spacing w:val="-4"/>
                <w:sz w:val="20"/>
              </w:rPr>
              <w:t xml:space="preserve"> (N, S, E and W) </w:t>
            </w:r>
            <w:r>
              <w:rPr>
                <w:sz w:val="20"/>
              </w:rPr>
              <w:t>and</w:t>
            </w:r>
            <w:r>
              <w:rPr>
                <w:spacing w:val="-3"/>
                <w:sz w:val="20"/>
              </w:rPr>
              <w:t xml:space="preserve"> </w:t>
            </w:r>
            <w:r>
              <w:rPr>
                <w:sz w:val="20"/>
              </w:rPr>
              <w:t>locational</w:t>
            </w:r>
            <w:r>
              <w:rPr>
                <w:spacing w:val="-3"/>
                <w:sz w:val="20"/>
              </w:rPr>
              <w:t xml:space="preserve"> </w:t>
            </w:r>
            <w:r>
              <w:rPr>
                <w:sz w:val="20"/>
              </w:rPr>
              <w:t>and directional</w:t>
            </w:r>
            <w:r>
              <w:rPr>
                <w:spacing w:val="-12"/>
                <w:sz w:val="20"/>
              </w:rPr>
              <w:t xml:space="preserve"> </w:t>
            </w:r>
            <w:r>
              <w:rPr>
                <w:sz w:val="20"/>
              </w:rPr>
              <w:t>language</w:t>
            </w:r>
            <w:r>
              <w:rPr>
                <w:spacing w:val="-11"/>
                <w:sz w:val="20"/>
              </w:rPr>
              <w:t xml:space="preserve"> </w:t>
            </w:r>
            <w:r>
              <w:rPr>
                <w:sz w:val="20"/>
              </w:rPr>
              <w:t>to</w:t>
            </w:r>
            <w:r>
              <w:rPr>
                <w:spacing w:val="-11"/>
                <w:sz w:val="20"/>
              </w:rPr>
              <w:t xml:space="preserve"> </w:t>
            </w:r>
            <w:r>
              <w:rPr>
                <w:sz w:val="20"/>
              </w:rPr>
              <w:t xml:space="preserve">describe the location of features and routes on a map. </w:t>
            </w:r>
          </w:p>
          <w:p w14:paraId="75A8BAD1" w14:textId="77777777" w:rsidR="00B57B9C" w:rsidRDefault="00B57B9C" w:rsidP="00B57B9C">
            <w:pPr>
              <w:pStyle w:val="TableParagraph"/>
              <w:spacing w:before="14"/>
              <w:ind w:left="0"/>
              <w:rPr>
                <w:rFonts w:ascii="Times New Roman"/>
                <w:sz w:val="20"/>
              </w:rPr>
            </w:pPr>
          </w:p>
          <w:p w14:paraId="6513E82C" w14:textId="77777777" w:rsidR="00B57B9C" w:rsidRDefault="00B57B9C" w:rsidP="00B57B9C">
            <w:pPr>
              <w:pStyle w:val="TableParagraph"/>
              <w:ind w:left="109" w:right="409"/>
              <w:jc w:val="both"/>
            </w:pPr>
          </w:p>
          <w:p w14:paraId="61CA14BC" w14:textId="77777777" w:rsidR="00B57B9C" w:rsidRDefault="00B57B9C" w:rsidP="00B57B9C">
            <w:pPr>
              <w:pStyle w:val="TableParagraph"/>
              <w:spacing w:before="1"/>
              <w:ind w:left="109" w:right="243"/>
              <w:rPr>
                <w:sz w:val="20"/>
              </w:rPr>
            </w:pPr>
          </w:p>
        </w:tc>
        <w:tc>
          <w:tcPr>
            <w:tcW w:w="2616" w:type="dxa"/>
          </w:tcPr>
          <w:p w14:paraId="47BED0C0" w14:textId="77777777" w:rsidR="00B57B9C" w:rsidRPr="00575152" w:rsidRDefault="00B57B9C" w:rsidP="00B57B9C">
            <w:pPr>
              <w:pStyle w:val="TableParagraph"/>
              <w:ind w:right="180"/>
            </w:pPr>
            <w:r w:rsidRPr="00575152">
              <w:t xml:space="preserve">Use fieldwork to observe, measure, record and present human and physical features in the local area using a range of methods, including </w:t>
            </w:r>
            <w:r w:rsidRPr="00D45E41">
              <w:rPr>
                <w:lang w:val="en-GB"/>
              </w:rPr>
              <w:t xml:space="preserve">sketch maps, </w:t>
            </w:r>
            <w:r w:rsidRPr="00D45E41">
              <w:rPr>
                <w:b/>
                <w:bCs/>
                <w:lang w:val="en-GB"/>
              </w:rPr>
              <w:t xml:space="preserve">plans </w:t>
            </w:r>
            <w:r w:rsidRPr="00D45E41">
              <w:rPr>
                <w:lang w:val="en-GB"/>
              </w:rPr>
              <w:t xml:space="preserve">and </w:t>
            </w:r>
            <w:r w:rsidRPr="00C67F29">
              <w:rPr>
                <w:b/>
                <w:bCs/>
                <w:lang w:val="en-GB"/>
              </w:rPr>
              <w:t>graphs,</w:t>
            </w:r>
            <w:r w:rsidRPr="00D45E41">
              <w:rPr>
                <w:lang w:val="en-GB"/>
              </w:rPr>
              <w:t xml:space="preserve"> and digital technologies.</w:t>
            </w:r>
          </w:p>
          <w:p w14:paraId="7E5B3DBF" w14:textId="77777777" w:rsidR="00B57B9C" w:rsidRDefault="00B57B9C" w:rsidP="00B57B9C">
            <w:pPr>
              <w:pStyle w:val="TableParagraph"/>
              <w:ind w:left="109" w:right="150"/>
            </w:pPr>
          </w:p>
          <w:p w14:paraId="208A6051" w14:textId="25C833BB" w:rsidR="00B57B9C" w:rsidRDefault="00B57B9C" w:rsidP="00B57B9C">
            <w:pPr>
              <w:pStyle w:val="TableParagraph"/>
            </w:pPr>
            <w:r>
              <w:rPr>
                <w:i/>
                <w:iCs/>
              </w:rPr>
              <w:t>*</w:t>
            </w:r>
            <w:r w:rsidRPr="00575152">
              <w:rPr>
                <w:i/>
                <w:iCs/>
              </w:rPr>
              <w:t>This could be: Collect</w:t>
            </w:r>
            <w:r w:rsidRPr="00575152">
              <w:rPr>
                <w:i/>
                <w:iCs/>
                <w:spacing w:val="-13"/>
              </w:rPr>
              <w:t xml:space="preserve"> </w:t>
            </w:r>
            <w:r w:rsidRPr="00575152">
              <w:rPr>
                <w:i/>
                <w:iCs/>
              </w:rPr>
              <w:t>weather</w:t>
            </w:r>
            <w:r w:rsidRPr="00575152">
              <w:rPr>
                <w:i/>
                <w:iCs/>
                <w:spacing w:val="-12"/>
              </w:rPr>
              <w:t xml:space="preserve"> </w:t>
            </w:r>
            <w:r w:rsidRPr="00575152">
              <w:rPr>
                <w:i/>
                <w:iCs/>
              </w:rPr>
              <w:t>data</w:t>
            </w:r>
            <w:r w:rsidRPr="00575152">
              <w:rPr>
                <w:i/>
                <w:iCs/>
                <w:spacing w:val="-12"/>
              </w:rPr>
              <w:t xml:space="preserve"> </w:t>
            </w:r>
            <w:r w:rsidRPr="00575152">
              <w:rPr>
                <w:i/>
                <w:iCs/>
              </w:rPr>
              <w:t>from across school site and create puddle map of school</w:t>
            </w:r>
            <w:r w:rsidR="00B619DF">
              <w:rPr>
                <w:i/>
                <w:iCs/>
              </w:rPr>
              <w:t xml:space="preserve"> or graphs of rainfall at different </w:t>
            </w:r>
            <w:proofErr w:type="gramStart"/>
            <w:r w:rsidR="00B619DF">
              <w:rPr>
                <w:i/>
                <w:iCs/>
              </w:rPr>
              <w:t>locations</w:t>
            </w:r>
            <w:r w:rsidRPr="00575152">
              <w:rPr>
                <w:i/>
                <w:iCs/>
              </w:rPr>
              <w:t>.</w:t>
            </w:r>
            <w:r>
              <w:rPr>
                <w:i/>
                <w:iCs/>
              </w:rPr>
              <w:t>*</w:t>
            </w:r>
            <w:proofErr w:type="gramEnd"/>
            <w:r w:rsidRPr="00575152">
              <w:rPr>
                <w:i/>
                <w:iCs/>
              </w:rPr>
              <w:t xml:space="preserve"> </w:t>
            </w:r>
          </w:p>
        </w:tc>
        <w:tc>
          <w:tcPr>
            <w:tcW w:w="2616" w:type="dxa"/>
          </w:tcPr>
          <w:p w14:paraId="3C3492D8" w14:textId="52A78257" w:rsidR="00B57B9C" w:rsidRPr="00575152" w:rsidRDefault="00B57B9C" w:rsidP="00B57B9C">
            <w:pPr>
              <w:pStyle w:val="TableParagraph"/>
              <w:ind w:right="180"/>
            </w:pPr>
            <w:r w:rsidRPr="00575152">
              <w:t xml:space="preserve">Use fieldwork to observe, measure, record and present human and physical features in the local area using a range of methods, including </w:t>
            </w:r>
            <w:r w:rsidRPr="00B619DF">
              <w:rPr>
                <w:b/>
                <w:bCs/>
                <w:lang w:val="en-GB"/>
              </w:rPr>
              <w:t>sketch maps</w:t>
            </w:r>
            <w:r w:rsidRPr="00B619DF">
              <w:rPr>
                <w:lang w:val="en-GB"/>
              </w:rPr>
              <w:t>, plans</w:t>
            </w:r>
            <w:r w:rsidRPr="00D45E41">
              <w:rPr>
                <w:lang w:val="en-GB"/>
              </w:rPr>
              <w:t xml:space="preserve"> and </w:t>
            </w:r>
            <w:r w:rsidRPr="00C67F29">
              <w:rPr>
                <w:lang w:val="en-GB"/>
              </w:rPr>
              <w:t>graphs</w:t>
            </w:r>
            <w:r w:rsidRPr="00D45E41">
              <w:rPr>
                <w:lang w:val="en-GB"/>
              </w:rPr>
              <w:t>, and digital technologies</w:t>
            </w:r>
            <w:r>
              <w:rPr>
                <w:lang w:val="en-GB"/>
              </w:rPr>
              <w:t xml:space="preserve"> </w:t>
            </w:r>
          </w:p>
          <w:p w14:paraId="47F237BE" w14:textId="77777777" w:rsidR="00B57B9C" w:rsidRDefault="00B57B9C" w:rsidP="00B57B9C">
            <w:pPr>
              <w:pStyle w:val="TableParagraph"/>
            </w:pPr>
          </w:p>
          <w:p w14:paraId="3251549B" w14:textId="0C755A6A" w:rsidR="00B57B9C" w:rsidRDefault="00B57B9C" w:rsidP="00B57B9C">
            <w:pPr>
              <w:pStyle w:val="TableParagraph"/>
              <w:rPr>
                <w:i/>
                <w:iCs/>
              </w:rPr>
            </w:pPr>
            <w:r>
              <w:rPr>
                <w:i/>
                <w:iCs/>
              </w:rPr>
              <w:t>*</w:t>
            </w:r>
            <w:r w:rsidRPr="00575152">
              <w:rPr>
                <w:i/>
                <w:iCs/>
              </w:rPr>
              <w:t xml:space="preserve">This could be: </w:t>
            </w:r>
            <w:r>
              <w:rPr>
                <w:i/>
                <w:iCs/>
              </w:rPr>
              <w:t xml:space="preserve">Identify trees in school grounds and show on plan map of </w:t>
            </w:r>
            <w:proofErr w:type="gramStart"/>
            <w:r>
              <w:rPr>
                <w:i/>
                <w:iCs/>
              </w:rPr>
              <w:t>school.</w:t>
            </w:r>
            <w:r w:rsidR="00B619DF">
              <w:rPr>
                <w:i/>
                <w:iCs/>
              </w:rPr>
              <w:t>*</w:t>
            </w:r>
            <w:proofErr w:type="gramEnd"/>
            <w:r>
              <w:rPr>
                <w:i/>
                <w:iCs/>
              </w:rPr>
              <w:t xml:space="preserve"> </w:t>
            </w:r>
          </w:p>
          <w:p w14:paraId="75279D51" w14:textId="77777777" w:rsidR="00B57B9C" w:rsidRDefault="00B57B9C" w:rsidP="00B57B9C">
            <w:pPr>
              <w:pStyle w:val="TableParagraph"/>
              <w:rPr>
                <w:i/>
                <w:iCs/>
              </w:rPr>
            </w:pPr>
          </w:p>
          <w:p w14:paraId="779DCC1A" w14:textId="77777777" w:rsidR="00B57B9C" w:rsidRDefault="00B57B9C" w:rsidP="00B619DF">
            <w:pPr>
              <w:pStyle w:val="TableParagraph"/>
            </w:pPr>
          </w:p>
        </w:tc>
        <w:tc>
          <w:tcPr>
            <w:tcW w:w="2614" w:type="dxa"/>
          </w:tcPr>
          <w:p w14:paraId="08939B3F" w14:textId="77777777" w:rsidR="00B57B9C" w:rsidRPr="00575152" w:rsidRDefault="00B57B9C" w:rsidP="00B57B9C">
            <w:pPr>
              <w:pStyle w:val="TableParagraph"/>
              <w:ind w:right="180"/>
            </w:pPr>
            <w:r w:rsidRPr="00575152">
              <w:t xml:space="preserve">Use fieldwork to observe, measure, record and present </w:t>
            </w:r>
            <w:r w:rsidRPr="00575152">
              <w:rPr>
                <w:b/>
                <w:bCs/>
              </w:rPr>
              <w:t>human and physical features</w:t>
            </w:r>
            <w:r w:rsidRPr="00575152">
              <w:t xml:space="preserve"> in the local area using a range of methods, including </w:t>
            </w:r>
            <w:r w:rsidRPr="00D45E41">
              <w:rPr>
                <w:b/>
                <w:bCs/>
                <w:lang w:val="en-GB"/>
              </w:rPr>
              <w:t>sketch maps, plans</w:t>
            </w:r>
            <w:r w:rsidRPr="00D45E41">
              <w:rPr>
                <w:lang w:val="en-GB"/>
              </w:rPr>
              <w:t xml:space="preserve"> and graphs, and </w:t>
            </w:r>
            <w:r w:rsidRPr="00D45E41">
              <w:rPr>
                <w:b/>
                <w:bCs/>
                <w:highlight w:val="yellow"/>
                <w:lang w:val="en-GB"/>
              </w:rPr>
              <w:t>digital technologies</w:t>
            </w:r>
            <w:r>
              <w:rPr>
                <w:lang w:val="en-GB"/>
              </w:rPr>
              <w:t xml:space="preserve"> </w:t>
            </w:r>
          </w:p>
          <w:p w14:paraId="21B76235" w14:textId="77777777" w:rsidR="00B57B9C" w:rsidRDefault="00B57B9C" w:rsidP="00B57B9C">
            <w:pPr>
              <w:pStyle w:val="TableParagraph"/>
              <w:ind w:right="101"/>
            </w:pPr>
          </w:p>
          <w:p w14:paraId="133F4613" w14:textId="77777777" w:rsidR="00B57B9C" w:rsidRDefault="00B57B9C" w:rsidP="00B57B9C">
            <w:pPr>
              <w:pStyle w:val="TableParagraph"/>
              <w:ind w:right="101"/>
              <w:rPr>
                <w:i/>
                <w:iCs/>
              </w:rPr>
            </w:pPr>
            <w:r>
              <w:rPr>
                <w:i/>
                <w:iCs/>
              </w:rPr>
              <w:t>*</w:t>
            </w:r>
            <w:r w:rsidRPr="00575152">
              <w:rPr>
                <w:i/>
                <w:iCs/>
              </w:rPr>
              <w:t xml:space="preserve">This could be: Create a </w:t>
            </w:r>
            <w:r>
              <w:rPr>
                <w:i/>
                <w:iCs/>
              </w:rPr>
              <w:t xml:space="preserve">sketch map showing land use of area </w:t>
            </w:r>
            <w:r w:rsidRPr="00575152">
              <w:rPr>
                <w:i/>
                <w:iCs/>
              </w:rPr>
              <w:t>surrounding our school</w:t>
            </w:r>
            <w:r w:rsidRPr="00575152">
              <w:rPr>
                <w:i/>
                <w:iCs/>
                <w:spacing w:val="-6"/>
              </w:rPr>
              <w:t xml:space="preserve"> </w:t>
            </w:r>
            <w:r w:rsidRPr="00575152">
              <w:rPr>
                <w:i/>
                <w:iCs/>
              </w:rPr>
              <w:t>from</w:t>
            </w:r>
            <w:r w:rsidRPr="00575152">
              <w:rPr>
                <w:i/>
                <w:iCs/>
                <w:spacing w:val="-8"/>
              </w:rPr>
              <w:t xml:space="preserve"> </w:t>
            </w:r>
            <w:r w:rsidRPr="00575152">
              <w:rPr>
                <w:i/>
                <w:iCs/>
              </w:rPr>
              <w:t>the</w:t>
            </w:r>
            <w:r w:rsidRPr="00575152">
              <w:rPr>
                <w:i/>
                <w:iCs/>
                <w:spacing w:val="-8"/>
              </w:rPr>
              <w:t xml:space="preserve"> </w:t>
            </w:r>
            <w:r w:rsidRPr="00575152">
              <w:rPr>
                <w:i/>
                <w:iCs/>
              </w:rPr>
              <w:t>top</w:t>
            </w:r>
            <w:r w:rsidRPr="00575152">
              <w:rPr>
                <w:i/>
                <w:iCs/>
                <w:spacing w:val="-9"/>
              </w:rPr>
              <w:t xml:space="preserve"> </w:t>
            </w:r>
            <w:r w:rsidRPr="00575152">
              <w:rPr>
                <w:i/>
                <w:iCs/>
              </w:rPr>
              <w:t>of</w:t>
            </w:r>
            <w:r w:rsidRPr="00575152">
              <w:rPr>
                <w:i/>
                <w:iCs/>
                <w:spacing w:val="-8"/>
              </w:rPr>
              <w:t xml:space="preserve"> </w:t>
            </w:r>
            <w:r w:rsidRPr="00575152">
              <w:rPr>
                <w:i/>
                <w:iCs/>
              </w:rPr>
              <w:t>the hill – identifying human and physical features.</w:t>
            </w:r>
            <w:r>
              <w:rPr>
                <w:i/>
                <w:iCs/>
              </w:rPr>
              <w:t xml:space="preserve"> Include compass directions and OS symbols.</w:t>
            </w:r>
          </w:p>
          <w:p w14:paraId="7D7010EE" w14:textId="77777777" w:rsidR="00B57B9C" w:rsidRDefault="00B57B9C" w:rsidP="00B57B9C">
            <w:pPr>
              <w:pStyle w:val="TableParagraph"/>
              <w:ind w:right="101"/>
              <w:rPr>
                <w:i/>
                <w:iCs/>
              </w:rPr>
            </w:pPr>
          </w:p>
          <w:p w14:paraId="7BAC08FD" w14:textId="4F4665FC" w:rsidR="00B57B9C" w:rsidRDefault="00B57B9C" w:rsidP="00B57B9C">
            <w:pPr>
              <w:pStyle w:val="TableParagraph"/>
              <w:ind w:right="101"/>
            </w:pPr>
            <w:r w:rsidRPr="00575152">
              <w:rPr>
                <w:i/>
                <w:iCs/>
              </w:rPr>
              <w:t xml:space="preserve">This could be: </w:t>
            </w:r>
            <w:r>
              <w:rPr>
                <w:i/>
                <w:iCs/>
              </w:rPr>
              <w:t xml:space="preserve">use digital mapping to compare your map of </w:t>
            </w:r>
            <w:proofErr w:type="spellStart"/>
            <w:r>
              <w:rPr>
                <w:i/>
                <w:iCs/>
              </w:rPr>
              <w:t>landuse</w:t>
            </w:r>
            <w:proofErr w:type="spellEnd"/>
            <w:r>
              <w:rPr>
                <w:i/>
                <w:iCs/>
              </w:rPr>
              <w:t xml:space="preserve"> in area with satellite image and OS map of area. *</w:t>
            </w:r>
          </w:p>
        </w:tc>
        <w:tc>
          <w:tcPr>
            <w:tcW w:w="2616" w:type="dxa"/>
          </w:tcPr>
          <w:p w14:paraId="5AC34132" w14:textId="77777777" w:rsidR="00B57B9C" w:rsidRPr="00320C17" w:rsidRDefault="00B57B9C" w:rsidP="00B57B9C">
            <w:pPr>
              <w:pStyle w:val="TableParagraph"/>
              <w:ind w:right="180"/>
              <w:rPr>
                <w:b/>
                <w:bCs/>
              </w:rPr>
            </w:pPr>
            <w:r w:rsidRPr="00575152">
              <w:t xml:space="preserve">Use fieldwork to observe, measure, record and present human and physical features in the local area using a range of methods, including </w:t>
            </w:r>
            <w:r w:rsidRPr="00D45E41">
              <w:rPr>
                <w:b/>
                <w:bCs/>
                <w:highlight w:val="yellow"/>
                <w:lang w:val="en-GB"/>
              </w:rPr>
              <w:t>sketch maps</w:t>
            </w:r>
            <w:r w:rsidRPr="00D45E41">
              <w:rPr>
                <w:highlight w:val="yellow"/>
                <w:lang w:val="en-GB"/>
              </w:rPr>
              <w:t>,</w:t>
            </w:r>
            <w:r w:rsidRPr="00D45E41">
              <w:rPr>
                <w:lang w:val="en-GB"/>
              </w:rPr>
              <w:t xml:space="preserve"> plans and graphs, and </w:t>
            </w:r>
            <w:r w:rsidRPr="00D45E41">
              <w:rPr>
                <w:b/>
                <w:bCs/>
                <w:highlight w:val="yellow"/>
                <w:lang w:val="en-GB"/>
              </w:rPr>
              <w:t>digital technologies.</w:t>
            </w:r>
          </w:p>
          <w:p w14:paraId="0FA91467" w14:textId="77777777" w:rsidR="00B57B9C" w:rsidRDefault="00B57B9C" w:rsidP="00B57B9C">
            <w:pPr>
              <w:pStyle w:val="TableParagraph"/>
              <w:ind w:right="180"/>
            </w:pPr>
          </w:p>
          <w:p w14:paraId="648062D8" w14:textId="77777777" w:rsidR="00B57B9C" w:rsidRDefault="00B57B9C" w:rsidP="00B57B9C">
            <w:pPr>
              <w:pStyle w:val="TableParagraph"/>
              <w:ind w:right="180"/>
              <w:rPr>
                <w:i/>
                <w:iCs/>
              </w:rPr>
            </w:pPr>
            <w:r>
              <w:rPr>
                <w:i/>
                <w:iCs/>
              </w:rPr>
              <w:t>*</w:t>
            </w:r>
            <w:r w:rsidRPr="00575152">
              <w:rPr>
                <w:i/>
                <w:iCs/>
              </w:rPr>
              <w:t>This could be</w:t>
            </w:r>
            <w:r>
              <w:rPr>
                <w:i/>
                <w:iCs/>
              </w:rPr>
              <w:t xml:space="preserve">: create field sketch of the river and surrounding area noting physical and human features. Use observations to suggest how river has had an impact on the valley. </w:t>
            </w:r>
          </w:p>
          <w:p w14:paraId="2C5CF7D9" w14:textId="77777777" w:rsidR="00B57B9C" w:rsidRDefault="00B57B9C" w:rsidP="00B57B9C">
            <w:pPr>
              <w:pStyle w:val="TableParagraph"/>
              <w:ind w:right="180"/>
              <w:rPr>
                <w:i/>
                <w:iCs/>
              </w:rPr>
            </w:pPr>
          </w:p>
          <w:p w14:paraId="059D1195" w14:textId="77777777" w:rsidR="00B57B9C" w:rsidRPr="00575152" w:rsidRDefault="00B57B9C" w:rsidP="00B57B9C">
            <w:pPr>
              <w:pStyle w:val="TableParagraph"/>
              <w:ind w:right="180"/>
              <w:rPr>
                <w:i/>
                <w:iCs/>
              </w:rPr>
            </w:pPr>
            <w:r w:rsidRPr="00575152">
              <w:rPr>
                <w:i/>
                <w:iCs/>
              </w:rPr>
              <w:t xml:space="preserve">This could be: </w:t>
            </w:r>
            <w:r>
              <w:rPr>
                <w:i/>
                <w:iCs/>
              </w:rPr>
              <w:t xml:space="preserve">Measure flow in river e.g. timing how long it takes a stick to move 1m. </w:t>
            </w:r>
          </w:p>
          <w:p w14:paraId="75B83B1F" w14:textId="77777777" w:rsidR="00B57B9C" w:rsidRDefault="00B57B9C" w:rsidP="00B57B9C">
            <w:pPr>
              <w:pStyle w:val="TableParagraph"/>
              <w:ind w:right="180"/>
              <w:rPr>
                <w:i/>
                <w:iCs/>
              </w:rPr>
            </w:pPr>
          </w:p>
          <w:p w14:paraId="37C104BB" w14:textId="77777777" w:rsidR="00B57B9C" w:rsidRPr="000251F0" w:rsidRDefault="00B57B9C" w:rsidP="00B57B9C">
            <w:pPr>
              <w:pStyle w:val="TableParagraph"/>
              <w:ind w:right="180"/>
              <w:rPr>
                <w:i/>
                <w:iCs/>
              </w:rPr>
            </w:pPr>
            <w:r w:rsidRPr="00575152">
              <w:rPr>
                <w:i/>
                <w:iCs/>
              </w:rPr>
              <w:t xml:space="preserve">This could be: </w:t>
            </w:r>
            <w:r>
              <w:rPr>
                <w:i/>
                <w:iCs/>
              </w:rPr>
              <w:t>u</w:t>
            </w:r>
            <w:r w:rsidRPr="000251F0">
              <w:rPr>
                <w:i/>
                <w:iCs/>
              </w:rPr>
              <w:t>se</w:t>
            </w:r>
            <w:r w:rsidRPr="000251F0">
              <w:rPr>
                <w:i/>
                <w:iCs/>
                <w:spacing w:val="-8"/>
              </w:rPr>
              <w:t xml:space="preserve"> </w:t>
            </w:r>
            <w:r w:rsidRPr="000251F0">
              <w:rPr>
                <w:i/>
                <w:iCs/>
              </w:rPr>
              <w:t>the</w:t>
            </w:r>
            <w:r w:rsidRPr="000251F0">
              <w:rPr>
                <w:i/>
                <w:iCs/>
                <w:spacing w:val="-8"/>
              </w:rPr>
              <w:t xml:space="preserve"> </w:t>
            </w:r>
            <w:r w:rsidRPr="000251F0">
              <w:rPr>
                <w:i/>
                <w:iCs/>
              </w:rPr>
              <w:t>eight points of a compass, six- figure</w:t>
            </w:r>
            <w:r w:rsidRPr="000251F0">
              <w:rPr>
                <w:i/>
                <w:iCs/>
                <w:spacing w:val="-10"/>
              </w:rPr>
              <w:t xml:space="preserve"> </w:t>
            </w:r>
            <w:r w:rsidRPr="000251F0">
              <w:rPr>
                <w:i/>
                <w:iCs/>
              </w:rPr>
              <w:t>grid</w:t>
            </w:r>
            <w:r w:rsidRPr="000251F0">
              <w:rPr>
                <w:i/>
                <w:iCs/>
                <w:spacing w:val="-12"/>
              </w:rPr>
              <w:t xml:space="preserve"> </w:t>
            </w:r>
            <w:r w:rsidRPr="000251F0">
              <w:rPr>
                <w:i/>
                <w:iCs/>
              </w:rPr>
              <w:t>references</w:t>
            </w:r>
            <w:r w:rsidRPr="000251F0">
              <w:rPr>
                <w:i/>
                <w:iCs/>
                <w:spacing w:val="-12"/>
              </w:rPr>
              <w:t xml:space="preserve"> </w:t>
            </w:r>
            <w:r w:rsidRPr="000251F0">
              <w:rPr>
                <w:i/>
                <w:iCs/>
              </w:rPr>
              <w:t xml:space="preserve">and OS map features to find features/specific points in local </w:t>
            </w:r>
            <w:proofErr w:type="gramStart"/>
            <w:r w:rsidRPr="000251F0">
              <w:rPr>
                <w:i/>
                <w:iCs/>
              </w:rPr>
              <w:t>area.</w:t>
            </w:r>
            <w:r>
              <w:rPr>
                <w:i/>
                <w:iCs/>
              </w:rPr>
              <w:t>*</w:t>
            </w:r>
            <w:proofErr w:type="gramEnd"/>
          </w:p>
          <w:p w14:paraId="11E1C261" w14:textId="77777777" w:rsidR="00B57B9C" w:rsidRDefault="00B57B9C" w:rsidP="00B57B9C">
            <w:pPr>
              <w:pStyle w:val="TableParagraph"/>
            </w:pPr>
          </w:p>
        </w:tc>
      </w:tr>
      <w:tr w:rsidR="00B57B9C" w14:paraId="21010AD4" w14:textId="77777777" w:rsidTr="00B57B9C">
        <w:trPr>
          <w:trHeight w:val="67"/>
        </w:trPr>
        <w:tc>
          <w:tcPr>
            <w:tcW w:w="2616" w:type="dxa"/>
            <w:shd w:val="clear" w:color="auto" w:fill="00AF50"/>
          </w:tcPr>
          <w:p w14:paraId="5805CFE2" w14:textId="624C42E2" w:rsidR="00B57B9C" w:rsidRDefault="00B57B9C" w:rsidP="00B57B9C">
            <w:pPr>
              <w:pStyle w:val="TableParagraph"/>
              <w:ind w:left="107"/>
              <w:rPr>
                <w:b/>
                <w:spacing w:val="-2"/>
              </w:rPr>
            </w:pPr>
            <w:r w:rsidRPr="008A01D8">
              <w:rPr>
                <w:b/>
                <w:i/>
                <w:iCs/>
              </w:rPr>
              <w:t>Investigation</w:t>
            </w:r>
            <w:r w:rsidRPr="008A01D8">
              <w:rPr>
                <w:b/>
                <w:i/>
                <w:iCs/>
                <w:spacing w:val="-13"/>
              </w:rPr>
              <w:t xml:space="preserve"> </w:t>
            </w:r>
            <w:r w:rsidRPr="008A01D8">
              <w:rPr>
                <w:b/>
                <w:i/>
                <w:iCs/>
              </w:rPr>
              <w:t>and</w:t>
            </w:r>
            <w:r w:rsidRPr="008A01D8">
              <w:rPr>
                <w:b/>
                <w:i/>
                <w:iCs/>
                <w:spacing w:val="-12"/>
              </w:rPr>
              <w:t xml:space="preserve"> </w:t>
            </w:r>
            <w:r w:rsidRPr="008A01D8">
              <w:rPr>
                <w:b/>
                <w:i/>
                <w:iCs/>
              </w:rPr>
              <w:t xml:space="preserve">critical thinking </w:t>
            </w:r>
            <w:proofErr w:type="gramStart"/>
            <w:r w:rsidRPr="008A01D8">
              <w:rPr>
                <w:b/>
                <w:i/>
                <w:iCs/>
              </w:rPr>
              <w:t>skills.</w:t>
            </w:r>
            <w:r>
              <w:rPr>
                <w:b/>
                <w:i/>
                <w:iCs/>
              </w:rPr>
              <w:t>*</w:t>
            </w:r>
            <w:proofErr w:type="gramEnd"/>
          </w:p>
        </w:tc>
        <w:tc>
          <w:tcPr>
            <w:tcW w:w="7842" w:type="dxa"/>
            <w:gridSpan w:val="3"/>
            <w:tcBorders>
              <w:top w:val="single" w:sz="4" w:space="0" w:color="000000"/>
            </w:tcBorders>
          </w:tcPr>
          <w:p w14:paraId="3454F182" w14:textId="22AEB70A" w:rsidR="00B57B9C" w:rsidRDefault="00B57B9C" w:rsidP="00B57B9C">
            <w:pPr>
              <w:pStyle w:val="TableParagraph"/>
              <w:spacing w:before="1"/>
              <w:ind w:left="109" w:right="100"/>
              <w:rPr>
                <w:sz w:val="20"/>
              </w:rPr>
            </w:pPr>
            <w:r>
              <w:rPr>
                <w:i/>
                <w:iCs/>
                <w:sz w:val="20"/>
                <w:szCs w:val="20"/>
              </w:rPr>
              <w:t>*</w:t>
            </w:r>
            <w:r w:rsidRPr="008A01D8">
              <w:rPr>
                <w:i/>
                <w:iCs/>
                <w:sz w:val="20"/>
                <w:szCs w:val="20"/>
              </w:rPr>
              <w:t xml:space="preserve">Be able to investigate places and environments by asking and answering questions, making observations and beginning to use sources including aerial photos, simple images, maps, atlases and globes. </w:t>
            </w:r>
            <w:r>
              <w:rPr>
                <w:i/>
                <w:iCs/>
                <w:sz w:val="20"/>
                <w:szCs w:val="20"/>
              </w:rPr>
              <w:t>*</w:t>
            </w:r>
          </w:p>
        </w:tc>
        <w:tc>
          <w:tcPr>
            <w:tcW w:w="5232" w:type="dxa"/>
            <w:gridSpan w:val="2"/>
          </w:tcPr>
          <w:p w14:paraId="5DCE1A90" w14:textId="23B0B36E" w:rsidR="00B57B9C" w:rsidRPr="00575152" w:rsidRDefault="00B57B9C" w:rsidP="00B57B9C">
            <w:pPr>
              <w:pStyle w:val="TableParagraph"/>
              <w:ind w:right="180"/>
            </w:pPr>
            <w:r>
              <w:rPr>
                <w:i/>
                <w:iCs/>
                <w:sz w:val="20"/>
                <w:szCs w:val="20"/>
              </w:rPr>
              <w:t>*</w:t>
            </w:r>
            <w:r w:rsidRPr="008A01D8">
              <w:rPr>
                <w:i/>
                <w:iCs/>
                <w:sz w:val="20"/>
                <w:szCs w:val="20"/>
              </w:rPr>
              <w:t xml:space="preserve">Be able to investigate places and environments by asking and responding to geographical questions, making observations and using sources such as maps, atlases, globes, images and aerial photos. They can express their opinions and </w:t>
            </w:r>
            <w:proofErr w:type="spellStart"/>
            <w:r w:rsidRPr="008A01D8">
              <w:rPr>
                <w:i/>
                <w:iCs/>
                <w:sz w:val="20"/>
                <w:szCs w:val="20"/>
              </w:rPr>
              <w:t>recognise</w:t>
            </w:r>
            <w:proofErr w:type="spellEnd"/>
            <w:r w:rsidRPr="008A01D8">
              <w:rPr>
                <w:i/>
                <w:iCs/>
                <w:sz w:val="20"/>
                <w:szCs w:val="20"/>
              </w:rPr>
              <w:t xml:space="preserve"> that others may think differently. </w:t>
            </w:r>
            <w:r>
              <w:rPr>
                <w:i/>
                <w:iCs/>
                <w:sz w:val="20"/>
                <w:szCs w:val="20"/>
              </w:rPr>
              <w:t>*</w:t>
            </w:r>
          </w:p>
        </w:tc>
        <w:tc>
          <w:tcPr>
            <w:tcW w:w="5230" w:type="dxa"/>
            <w:gridSpan w:val="2"/>
          </w:tcPr>
          <w:p w14:paraId="4A5459AC" w14:textId="4CE050A9" w:rsidR="00B57B9C" w:rsidRPr="00575152" w:rsidRDefault="00B57B9C" w:rsidP="00B57B9C">
            <w:pPr>
              <w:pStyle w:val="TableParagraph"/>
              <w:ind w:right="180"/>
            </w:pPr>
            <w:r>
              <w:rPr>
                <w:i/>
                <w:iCs/>
                <w:sz w:val="20"/>
                <w:szCs w:val="20"/>
              </w:rPr>
              <w:t>*</w:t>
            </w:r>
            <w:r w:rsidRPr="008A01D8">
              <w:rPr>
                <w:i/>
                <w:iCs/>
                <w:sz w:val="20"/>
                <w:szCs w:val="20"/>
              </w:rPr>
              <w:t xml:space="preserve">Be able to carry out investigations using a range of geographical questions, skills and sources of information including a variety of maps, graphs and images. They can express and explain their opinions, and </w:t>
            </w:r>
            <w:proofErr w:type="spellStart"/>
            <w:r w:rsidRPr="008A01D8">
              <w:rPr>
                <w:i/>
                <w:iCs/>
                <w:sz w:val="20"/>
                <w:szCs w:val="20"/>
              </w:rPr>
              <w:t>recognise</w:t>
            </w:r>
            <w:proofErr w:type="spellEnd"/>
            <w:r w:rsidRPr="008A01D8">
              <w:rPr>
                <w:i/>
                <w:iCs/>
                <w:sz w:val="20"/>
                <w:szCs w:val="20"/>
              </w:rPr>
              <w:t xml:space="preserve"> why others may have different points of view. </w:t>
            </w:r>
            <w:r>
              <w:rPr>
                <w:i/>
                <w:iCs/>
                <w:sz w:val="20"/>
                <w:szCs w:val="20"/>
              </w:rPr>
              <w:t>*</w:t>
            </w:r>
          </w:p>
        </w:tc>
      </w:tr>
    </w:tbl>
    <w:p w14:paraId="5AB92866" w14:textId="77777777" w:rsidR="003E3E93" w:rsidRDefault="003E3E93">
      <w:pPr>
        <w:pStyle w:val="TableParagraph"/>
        <w:sectPr w:rsidR="003E3E93">
          <w:type w:val="continuous"/>
          <w:pgSz w:w="23820" w:h="16840" w:orient="landscape"/>
          <w:pgMar w:top="1400" w:right="1417" w:bottom="280" w:left="1417" w:header="720" w:footer="720" w:gutter="0"/>
          <w:cols w:space="720"/>
        </w:sectPr>
      </w:pPr>
    </w:p>
    <w:p w14:paraId="7AAD83D7" w14:textId="570349AA" w:rsidR="00FE6283" w:rsidRDefault="0056701B" w:rsidP="0056701B">
      <w:r>
        <w:t xml:space="preserve">*Starred content is not detailed in National Curriculum but is added to show examples of what this could look like based on current topics and cross curricular links. </w:t>
      </w:r>
    </w:p>
    <w:p w14:paraId="6100130A" w14:textId="156753D7" w:rsidR="0056701B" w:rsidRPr="0056701B" w:rsidRDefault="0056701B" w:rsidP="0056701B">
      <w:pPr>
        <w:rPr>
          <w:b/>
          <w:bCs/>
        </w:rPr>
      </w:pPr>
      <w:r w:rsidRPr="0056701B">
        <w:rPr>
          <w:b/>
          <w:bCs/>
        </w:rPr>
        <w:t>Words in bold</w:t>
      </w:r>
      <w:r>
        <w:rPr>
          <w:b/>
          <w:bCs/>
        </w:rPr>
        <w:t xml:space="preserve"> in map skills and fieldwork indicate the part of a Key stage National curriculum statement allocated to that year group.</w:t>
      </w:r>
    </w:p>
    <w:sectPr w:rsidR="0056701B" w:rsidRPr="0056701B">
      <w:type w:val="continuous"/>
      <w:pgSz w:w="23820" w:h="16840" w:orient="landscape"/>
      <w:pgMar w:top="1400" w:right="1417" w:bottom="28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CCC7A1A"/>
    <w:multiLevelType w:val="hybridMultilevel"/>
    <w:tmpl w:val="743A2F5A"/>
    <w:lvl w:ilvl="0" w:tplc="511AAFF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52996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E93"/>
    <w:rsid w:val="000126C1"/>
    <w:rsid w:val="000251F0"/>
    <w:rsid w:val="0003776A"/>
    <w:rsid w:val="00086481"/>
    <w:rsid w:val="001D5486"/>
    <w:rsid w:val="002012C8"/>
    <w:rsid w:val="00210E02"/>
    <w:rsid w:val="00240B11"/>
    <w:rsid w:val="002A02BB"/>
    <w:rsid w:val="00320C17"/>
    <w:rsid w:val="003E3E93"/>
    <w:rsid w:val="004F4767"/>
    <w:rsid w:val="00537328"/>
    <w:rsid w:val="0056701B"/>
    <w:rsid w:val="00575152"/>
    <w:rsid w:val="005A1B76"/>
    <w:rsid w:val="005D18A7"/>
    <w:rsid w:val="006E27F1"/>
    <w:rsid w:val="006E420C"/>
    <w:rsid w:val="007C3C48"/>
    <w:rsid w:val="008A01D8"/>
    <w:rsid w:val="008B2958"/>
    <w:rsid w:val="008C58C8"/>
    <w:rsid w:val="008E33BD"/>
    <w:rsid w:val="008E3702"/>
    <w:rsid w:val="0092277D"/>
    <w:rsid w:val="00950AD8"/>
    <w:rsid w:val="00A264C6"/>
    <w:rsid w:val="00B57B9C"/>
    <w:rsid w:val="00B619DF"/>
    <w:rsid w:val="00B67C9A"/>
    <w:rsid w:val="00B732B0"/>
    <w:rsid w:val="00BF6169"/>
    <w:rsid w:val="00C02998"/>
    <w:rsid w:val="00C50FD8"/>
    <w:rsid w:val="00C67F29"/>
    <w:rsid w:val="00D04F13"/>
    <w:rsid w:val="00D45E41"/>
    <w:rsid w:val="00DE5CFC"/>
    <w:rsid w:val="00E01A98"/>
    <w:rsid w:val="00E8250D"/>
    <w:rsid w:val="00EE4B94"/>
    <w:rsid w:val="00F20FE4"/>
    <w:rsid w:val="00FB78BC"/>
    <w:rsid w:val="00FC4DAD"/>
    <w:rsid w:val="00FD29E7"/>
    <w:rsid w:val="00FE6283"/>
    <w:rsid w:val="00FF060F"/>
    <w:rsid w:val="00FF4E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41C2E"/>
  <w15:docId w15:val="{1AF691E7-D666-48CA-93E9-94910EF80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7B9C"/>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style>
  <w:style w:type="paragraph" w:customStyle="1" w:styleId="TableParagraph">
    <w:name w:val="Table Paragraph"/>
    <w:basedOn w:val="Normal"/>
    <w:uiPriority w:val="1"/>
    <w:qFormat/>
    <w:pPr>
      <w:ind w:left="110"/>
    </w:pPr>
    <w:rPr>
      <w:rFonts w:ascii="Calibri" w:eastAsia="Calibri" w:hAnsi="Calibri" w:cs="Calibri"/>
    </w:rPr>
  </w:style>
  <w:style w:type="character" w:customStyle="1" w:styleId="Heading1Char">
    <w:name w:val="Heading 1 Char"/>
    <w:basedOn w:val="DefaultParagraphFont"/>
    <w:link w:val="Heading1"/>
    <w:uiPriority w:val="9"/>
    <w:rsid w:val="00B57B9C"/>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1304</Words>
  <Characters>7434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NAISH</dc:creator>
  <cp:keywords/>
  <dc:description/>
  <cp:lastModifiedBy>Donna Young</cp:lastModifiedBy>
  <cp:revision>2</cp:revision>
  <dcterms:created xsi:type="dcterms:W3CDTF">2026-01-18T13:37:00Z</dcterms:created>
  <dcterms:modified xsi:type="dcterms:W3CDTF">2026-01-18T13:37:00Z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2024-01-23T00:00:00Z</vt:filetime>
  </property>
  <property fmtid="{D5CDD505-2E9C-101B-9397-08002B2CF9AE}" pid="3" name="Creator">
    <vt:lpwstr>Microsoft® Word 2016</vt:lpwstr>
  </property>
  <property fmtid="{D5CDD505-2E9C-101B-9397-08002B2CF9AE}" pid="4" name="LastSaved">
    <vt:filetime>2025-10-08T00:00:00Z</vt:filetime>
  </property>
  <property fmtid="{D5CDD505-2E9C-101B-9397-08002B2CF9AE}" pid="5" name="Producer">
    <vt:lpwstr>Microsoft® Word 2016</vt:lpwstr>
  </property>
</Properties>
</file>