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6D" w:rsidRPr="00D65437" w:rsidRDefault="00380DA5" w:rsidP="002B596B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Assessment 2022</w:t>
      </w:r>
    </w:p>
    <w:p w:rsidR="00890B6D" w:rsidRPr="00D65437" w:rsidRDefault="00890B6D" w:rsidP="00890B6D">
      <w:pPr>
        <w:rPr>
          <w:b/>
          <w:sz w:val="18"/>
          <w:szCs w:val="18"/>
        </w:rPr>
      </w:pPr>
      <w:r w:rsidRPr="00D65437">
        <w:rPr>
          <w:b/>
          <w:sz w:val="18"/>
          <w:szCs w:val="18"/>
        </w:rPr>
        <w:t>Early Years:</w:t>
      </w:r>
    </w:p>
    <w:p w:rsidR="00890B6D" w:rsidRPr="00D65437" w:rsidRDefault="00890B6D" w:rsidP="00890B6D">
      <w:pPr>
        <w:rPr>
          <w:sz w:val="18"/>
          <w:szCs w:val="18"/>
        </w:rPr>
      </w:pPr>
      <w:r>
        <w:rPr>
          <w:sz w:val="18"/>
          <w:szCs w:val="18"/>
        </w:rPr>
        <w:t>52</w:t>
      </w:r>
      <w:r w:rsidRPr="00D65437">
        <w:rPr>
          <w:sz w:val="18"/>
          <w:szCs w:val="18"/>
        </w:rPr>
        <w:t>% achieved a Good Level of Development</w:t>
      </w:r>
    </w:p>
    <w:p w:rsidR="00890B6D" w:rsidRDefault="00890B6D" w:rsidP="00890B6D">
      <w:pPr>
        <w:rPr>
          <w:b/>
          <w:sz w:val="18"/>
          <w:szCs w:val="18"/>
        </w:rPr>
      </w:pPr>
      <w:r w:rsidRPr="00D65437">
        <w:rPr>
          <w:b/>
          <w:sz w:val="18"/>
          <w:szCs w:val="18"/>
        </w:rPr>
        <w:t>Year 1 Phonic tests:</w:t>
      </w:r>
    </w:p>
    <w:p w:rsidR="002F4EA8" w:rsidRPr="00D65437" w:rsidRDefault="002F4EA8" w:rsidP="002F4EA8">
      <w:pPr>
        <w:rPr>
          <w:sz w:val="18"/>
          <w:szCs w:val="18"/>
        </w:rPr>
      </w:pPr>
      <w:r>
        <w:rPr>
          <w:sz w:val="18"/>
          <w:szCs w:val="18"/>
        </w:rPr>
        <w:t>80</w:t>
      </w:r>
      <w:r w:rsidRPr="00D65437">
        <w:rPr>
          <w:sz w:val="18"/>
          <w:szCs w:val="18"/>
        </w:rPr>
        <w:t>% passed the phonic test</w:t>
      </w:r>
    </w:p>
    <w:p w:rsidR="002F4EA8" w:rsidRDefault="002F4EA8" w:rsidP="00890B6D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2 Phonic tests:</w:t>
      </w:r>
    </w:p>
    <w:p w:rsidR="002F4EA8" w:rsidRPr="00D65437" w:rsidRDefault="002F4EA8" w:rsidP="00890B6D">
      <w:pPr>
        <w:rPr>
          <w:b/>
          <w:sz w:val="18"/>
          <w:szCs w:val="18"/>
        </w:rPr>
      </w:pPr>
      <w:bookmarkStart w:id="0" w:name="_GoBack"/>
      <w:bookmarkEnd w:id="0"/>
    </w:p>
    <w:p w:rsidR="00890B6D" w:rsidRPr="00D65437" w:rsidRDefault="00890B6D" w:rsidP="00890B6D">
      <w:pPr>
        <w:rPr>
          <w:b/>
          <w:sz w:val="18"/>
          <w:szCs w:val="18"/>
        </w:rPr>
      </w:pPr>
      <w:r w:rsidRPr="00D65437">
        <w:rPr>
          <w:b/>
          <w:sz w:val="18"/>
          <w:szCs w:val="18"/>
        </w:rPr>
        <w:t>Key Stage 1:</w:t>
      </w:r>
    </w:p>
    <w:tbl>
      <w:tblPr>
        <w:tblpPr w:leftFromText="180" w:rightFromText="180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713"/>
        <w:gridCol w:w="735"/>
        <w:gridCol w:w="702"/>
        <w:gridCol w:w="684"/>
        <w:gridCol w:w="684"/>
        <w:gridCol w:w="801"/>
      </w:tblGrid>
      <w:tr w:rsidR="00890B6D" w:rsidRPr="00D65437" w:rsidTr="001B69EF">
        <w:trPr>
          <w:trHeight w:val="499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</w:p>
        </w:tc>
        <w:tc>
          <w:tcPr>
            <w:tcW w:w="4319" w:type="dxa"/>
            <w:gridSpan w:val="6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 xml:space="preserve">  Teacher assessment</w:t>
            </w:r>
          </w:p>
        </w:tc>
      </w:tr>
      <w:tr w:rsidR="00890B6D" w:rsidRPr="00D65437" w:rsidTr="001B69EF">
        <w:trPr>
          <w:trHeight w:val="678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BLW</w:t>
            </w:r>
          </w:p>
        </w:tc>
        <w:tc>
          <w:tcPr>
            <w:tcW w:w="735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HNM</w:t>
            </w:r>
          </w:p>
        </w:tc>
        <w:tc>
          <w:tcPr>
            <w:tcW w:w="702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WTS</w:t>
            </w:r>
          </w:p>
        </w:tc>
        <w:tc>
          <w:tcPr>
            <w:tcW w:w="684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684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GDS</w:t>
            </w:r>
          </w:p>
        </w:tc>
        <w:tc>
          <w:tcPr>
            <w:tcW w:w="801" w:type="dxa"/>
            <w:shd w:val="clear" w:color="auto" w:fill="D5DCE4" w:themeFill="text2" w:themeFillTint="33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 + GDS</w:t>
            </w:r>
          </w:p>
        </w:tc>
      </w:tr>
      <w:tr w:rsidR="00890B6D" w:rsidRPr="00D65437" w:rsidTr="001B69EF">
        <w:trPr>
          <w:trHeight w:val="452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Reading</w:t>
            </w:r>
          </w:p>
        </w:tc>
        <w:tc>
          <w:tcPr>
            <w:tcW w:w="713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735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702" w:type="dxa"/>
          </w:tcPr>
          <w:p w:rsidR="00890B6D" w:rsidRPr="001A4F96" w:rsidRDefault="00890B6D" w:rsidP="00114F73">
            <w:r>
              <w:t>17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51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21</w:t>
            </w:r>
            <w:r w:rsidRPr="001A4F96">
              <w:t>%</w:t>
            </w:r>
          </w:p>
        </w:tc>
        <w:tc>
          <w:tcPr>
            <w:tcW w:w="801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72</w:t>
            </w:r>
            <w:r w:rsidRPr="001A4F96">
              <w:t>%</w:t>
            </w:r>
          </w:p>
        </w:tc>
      </w:tr>
      <w:tr w:rsidR="00890B6D" w:rsidRPr="00D65437" w:rsidTr="001B69EF">
        <w:trPr>
          <w:trHeight w:val="452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Writing</w:t>
            </w:r>
          </w:p>
        </w:tc>
        <w:tc>
          <w:tcPr>
            <w:tcW w:w="713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735" w:type="dxa"/>
          </w:tcPr>
          <w:p w:rsidR="00890B6D" w:rsidRPr="001A4F96" w:rsidRDefault="00890B6D" w:rsidP="00114F73">
            <w:r>
              <w:t>3</w:t>
            </w:r>
            <w:r w:rsidRPr="001A4F96">
              <w:t>%</w:t>
            </w:r>
          </w:p>
        </w:tc>
        <w:tc>
          <w:tcPr>
            <w:tcW w:w="702" w:type="dxa"/>
          </w:tcPr>
          <w:p w:rsidR="00890B6D" w:rsidRPr="001A4F96" w:rsidRDefault="00890B6D" w:rsidP="00114F73">
            <w:r>
              <w:t>31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55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7</w:t>
            </w:r>
            <w:r w:rsidRPr="001A4F96">
              <w:t>%</w:t>
            </w:r>
          </w:p>
        </w:tc>
        <w:tc>
          <w:tcPr>
            <w:tcW w:w="801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62</w:t>
            </w:r>
            <w:r w:rsidRPr="001A4F96">
              <w:t>%</w:t>
            </w:r>
          </w:p>
        </w:tc>
      </w:tr>
      <w:tr w:rsidR="00890B6D" w:rsidRPr="00D65437" w:rsidTr="001B69EF">
        <w:trPr>
          <w:trHeight w:val="452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Mathematics</w:t>
            </w:r>
          </w:p>
        </w:tc>
        <w:tc>
          <w:tcPr>
            <w:tcW w:w="713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735" w:type="dxa"/>
          </w:tcPr>
          <w:p w:rsidR="00890B6D" w:rsidRPr="001A4F96" w:rsidRDefault="00890B6D" w:rsidP="00114F73">
            <w:r>
              <w:t>3</w:t>
            </w:r>
            <w:r w:rsidRPr="001A4F96">
              <w:t>%</w:t>
            </w:r>
          </w:p>
        </w:tc>
        <w:tc>
          <w:tcPr>
            <w:tcW w:w="702" w:type="dxa"/>
          </w:tcPr>
          <w:p w:rsidR="00890B6D" w:rsidRPr="001A4F96" w:rsidRDefault="00890B6D" w:rsidP="00114F73">
            <w:r>
              <w:t>21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58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14</w:t>
            </w:r>
            <w:r w:rsidRPr="001A4F96">
              <w:t>%</w:t>
            </w:r>
          </w:p>
        </w:tc>
        <w:tc>
          <w:tcPr>
            <w:tcW w:w="801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72</w:t>
            </w:r>
            <w:r w:rsidRPr="001A4F96">
              <w:t>%</w:t>
            </w:r>
          </w:p>
        </w:tc>
      </w:tr>
      <w:tr w:rsidR="00890B6D" w:rsidRPr="00D65437" w:rsidTr="001B69EF">
        <w:trPr>
          <w:trHeight w:val="464"/>
        </w:trPr>
        <w:tc>
          <w:tcPr>
            <w:tcW w:w="1630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Science</w:t>
            </w:r>
          </w:p>
        </w:tc>
        <w:tc>
          <w:tcPr>
            <w:tcW w:w="713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735" w:type="dxa"/>
          </w:tcPr>
          <w:p w:rsidR="00890B6D" w:rsidRPr="001A4F96" w:rsidRDefault="00890B6D" w:rsidP="00114F73">
            <w:r>
              <w:t>14</w:t>
            </w:r>
            <w:r w:rsidRPr="001A4F96">
              <w:t>%</w:t>
            </w:r>
          </w:p>
        </w:tc>
        <w:tc>
          <w:tcPr>
            <w:tcW w:w="702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>
              <w:t>86</w:t>
            </w:r>
            <w:r w:rsidRPr="001A4F96">
              <w:t>%</w:t>
            </w:r>
          </w:p>
        </w:tc>
        <w:tc>
          <w:tcPr>
            <w:tcW w:w="684" w:type="dxa"/>
          </w:tcPr>
          <w:p w:rsidR="00890B6D" w:rsidRPr="001A4F96" w:rsidRDefault="00890B6D" w:rsidP="00114F73">
            <w:r w:rsidRPr="001A4F96">
              <w:t>NA</w:t>
            </w:r>
          </w:p>
        </w:tc>
        <w:tc>
          <w:tcPr>
            <w:tcW w:w="801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86</w:t>
            </w:r>
            <w:r w:rsidRPr="001A4F96">
              <w:t>%</w:t>
            </w:r>
          </w:p>
        </w:tc>
      </w:tr>
    </w:tbl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  <w:r w:rsidRPr="00D65437">
        <w:rPr>
          <w:b/>
          <w:sz w:val="18"/>
          <w:szCs w:val="18"/>
        </w:rPr>
        <w:t>Key Stage 2:</w:t>
      </w:r>
    </w:p>
    <w:tbl>
      <w:tblPr>
        <w:tblpPr w:leftFromText="180" w:rightFromText="180" w:vertAnchor="text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679"/>
        <w:gridCol w:w="701"/>
        <w:gridCol w:w="675"/>
        <w:gridCol w:w="708"/>
        <w:gridCol w:w="654"/>
        <w:gridCol w:w="1056"/>
      </w:tblGrid>
      <w:tr w:rsidR="00890B6D" w:rsidRPr="00D65437" w:rsidTr="00114F73">
        <w:trPr>
          <w:trHeight w:val="519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gridSpan w:val="6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 xml:space="preserve">  Teacher assessment</w:t>
            </w:r>
          </w:p>
        </w:tc>
      </w:tr>
      <w:tr w:rsidR="00890B6D" w:rsidRPr="00D65437" w:rsidTr="00114F73">
        <w:trPr>
          <w:trHeight w:val="758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BLW</w:t>
            </w:r>
          </w:p>
        </w:tc>
        <w:tc>
          <w:tcPr>
            <w:tcW w:w="701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HNM</w:t>
            </w:r>
          </w:p>
        </w:tc>
        <w:tc>
          <w:tcPr>
            <w:tcW w:w="675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WTS</w:t>
            </w:r>
          </w:p>
        </w:tc>
        <w:tc>
          <w:tcPr>
            <w:tcW w:w="708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654" w:type="dxa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GDS</w:t>
            </w:r>
          </w:p>
        </w:tc>
        <w:tc>
          <w:tcPr>
            <w:tcW w:w="1056" w:type="dxa"/>
            <w:shd w:val="clear" w:color="auto" w:fill="D5DCE4" w:themeFill="text2" w:themeFillTint="33"/>
          </w:tcPr>
          <w:p w:rsidR="00890B6D" w:rsidRPr="00D65437" w:rsidRDefault="00890B6D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 + GDS</w:t>
            </w:r>
          </w:p>
        </w:tc>
      </w:tr>
      <w:tr w:rsidR="00890B6D" w:rsidRPr="00D65437" w:rsidTr="00114F73">
        <w:trPr>
          <w:trHeight w:val="505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Reading</w:t>
            </w:r>
          </w:p>
        </w:tc>
        <w:tc>
          <w:tcPr>
            <w:tcW w:w="679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701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675" w:type="dxa"/>
          </w:tcPr>
          <w:p w:rsidR="00890B6D" w:rsidRPr="001A4F96" w:rsidRDefault="00890B6D" w:rsidP="00114F73">
            <w:r>
              <w:t>13</w:t>
            </w:r>
            <w:r w:rsidRPr="001A4F96">
              <w:t>%</w:t>
            </w:r>
          </w:p>
        </w:tc>
        <w:tc>
          <w:tcPr>
            <w:tcW w:w="708" w:type="dxa"/>
          </w:tcPr>
          <w:p w:rsidR="00890B6D" w:rsidRPr="001A4F96" w:rsidRDefault="00890B6D" w:rsidP="00114F73">
            <w:r>
              <w:t>27</w:t>
            </w:r>
            <w:r w:rsidRPr="001A4F96">
              <w:t>%</w:t>
            </w:r>
          </w:p>
        </w:tc>
        <w:tc>
          <w:tcPr>
            <w:tcW w:w="654" w:type="dxa"/>
            <w:shd w:val="clear" w:color="auto" w:fill="FFFFFF" w:themeFill="background1"/>
          </w:tcPr>
          <w:p w:rsidR="00890B6D" w:rsidRPr="001A4F96" w:rsidRDefault="00890B6D" w:rsidP="00114F73">
            <w:r>
              <w:t>60%</w:t>
            </w:r>
          </w:p>
        </w:tc>
        <w:tc>
          <w:tcPr>
            <w:tcW w:w="1056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87</w:t>
            </w:r>
            <w:r w:rsidRPr="001A4F96">
              <w:t>%</w:t>
            </w:r>
          </w:p>
        </w:tc>
      </w:tr>
      <w:tr w:rsidR="00890B6D" w:rsidRPr="00D65437" w:rsidTr="00114F73">
        <w:trPr>
          <w:trHeight w:val="505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Writing</w:t>
            </w:r>
          </w:p>
        </w:tc>
        <w:tc>
          <w:tcPr>
            <w:tcW w:w="679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701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675" w:type="dxa"/>
          </w:tcPr>
          <w:p w:rsidR="00890B6D" w:rsidRPr="001A4F96" w:rsidRDefault="00890B6D" w:rsidP="00114F73">
            <w:r>
              <w:t>13</w:t>
            </w:r>
            <w:r w:rsidRPr="001A4F96">
              <w:t>%</w:t>
            </w:r>
          </w:p>
        </w:tc>
        <w:tc>
          <w:tcPr>
            <w:tcW w:w="708" w:type="dxa"/>
          </w:tcPr>
          <w:p w:rsidR="00890B6D" w:rsidRPr="001A4F96" w:rsidRDefault="00890B6D" w:rsidP="00114F73">
            <w:r>
              <w:t>73</w:t>
            </w:r>
            <w:r w:rsidRPr="001A4F96">
              <w:t>%</w:t>
            </w:r>
          </w:p>
        </w:tc>
        <w:tc>
          <w:tcPr>
            <w:tcW w:w="654" w:type="dxa"/>
            <w:shd w:val="clear" w:color="auto" w:fill="FFFFFF" w:themeFill="background1"/>
          </w:tcPr>
          <w:p w:rsidR="00890B6D" w:rsidRPr="001A4F96" w:rsidRDefault="00890B6D" w:rsidP="00114F73">
            <w:r>
              <w:t>14</w:t>
            </w:r>
            <w:r w:rsidRPr="001A4F96">
              <w:t>%</w:t>
            </w:r>
          </w:p>
        </w:tc>
        <w:tc>
          <w:tcPr>
            <w:tcW w:w="1056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87</w:t>
            </w:r>
            <w:r w:rsidRPr="001A4F96">
              <w:t>%</w:t>
            </w:r>
          </w:p>
        </w:tc>
      </w:tr>
      <w:tr w:rsidR="00890B6D" w:rsidRPr="00D65437" w:rsidTr="00114F73">
        <w:trPr>
          <w:trHeight w:val="505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SPAG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890B6D" w:rsidRPr="001A4F96" w:rsidRDefault="00890B6D" w:rsidP="00114F73"/>
        </w:tc>
        <w:tc>
          <w:tcPr>
            <w:tcW w:w="701" w:type="dxa"/>
            <w:shd w:val="clear" w:color="auto" w:fill="D9D9D9" w:themeFill="background1" w:themeFillShade="D9"/>
          </w:tcPr>
          <w:p w:rsidR="00890B6D" w:rsidRPr="001A4F96" w:rsidRDefault="00890B6D" w:rsidP="00114F73"/>
        </w:tc>
        <w:tc>
          <w:tcPr>
            <w:tcW w:w="675" w:type="dxa"/>
            <w:shd w:val="clear" w:color="auto" w:fill="D9D9D9" w:themeFill="background1" w:themeFillShade="D9"/>
          </w:tcPr>
          <w:p w:rsidR="00890B6D" w:rsidRPr="001A4F96" w:rsidRDefault="00890B6D" w:rsidP="00114F73"/>
        </w:tc>
        <w:tc>
          <w:tcPr>
            <w:tcW w:w="708" w:type="dxa"/>
            <w:shd w:val="clear" w:color="auto" w:fill="D9D9D9" w:themeFill="background1" w:themeFillShade="D9"/>
          </w:tcPr>
          <w:p w:rsidR="00890B6D" w:rsidRPr="001A4F96" w:rsidRDefault="00890B6D" w:rsidP="00114F73"/>
        </w:tc>
        <w:tc>
          <w:tcPr>
            <w:tcW w:w="654" w:type="dxa"/>
            <w:shd w:val="clear" w:color="auto" w:fill="D9D9D9" w:themeFill="background1" w:themeFillShade="D9"/>
          </w:tcPr>
          <w:p w:rsidR="00890B6D" w:rsidRPr="001A4F96" w:rsidRDefault="00890B6D" w:rsidP="00114F73"/>
        </w:tc>
        <w:tc>
          <w:tcPr>
            <w:tcW w:w="1056" w:type="dxa"/>
            <w:shd w:val="clear" w:color="auto" w:fill="D9D9D9" w:themeFill="background1" w:themeFillShade="D9"/>
          </w:tcPr>
          <w:p w:rsidR="00890B6D" w:rsidRPr="001A4F96" w:rsidRDefault="00890B6D" w:rsidP="00114F73"/>
        </w:tc>
      </w:tr>
      <w:tr w:rsidR="00890B6D" w:rsidRPr="00D65437" w:rsidTr="00114F73">
        <w:trPr>
          <w:trHeight w:val="550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Mathematics</w:t>
            </w:r>
          </w:p>
        </w:tc>
        <w:tc>
          <w:tcPr>
            <w:tcW w:w="679" w:type="dxa"/>
          </w:tcPr>
          <w:p w:rsidR="00890B6D" w:rsidRPr="001A4F96" w:rsidRDefault="00890B6D" w:rsidP="00114F73">
            <w:r>
              <w:t>0%</w:t>
            </w:r>
          </w:p>
        </w:tc>
        <w:tc>
          <w:tcPr>
            <w:tcW w:w="701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675" w:type="dxa"/>
          </w:tcPr>
          <w:p w:rsidR="00890B6D" w:rsidRPr="001A4F96" w:rsidRDefault="00890B6D" w:rsidP="00114F73">
            <w:r>
              <w:t>10</w:t>
            </w:r>
            <w:r w:rsidRPr="001A4F96">
              <w:t>%</w:t>
            </w:r>
          </w:p>
        </w:tc>
        <w:tc>
          <w:tcPr>
            <w:tcW w:w="708" w:type="dxa"/>
          </w:tcPr>
          <w:p w:rsidR="00890B6D" w:rsidRPr="001A4F96" w:rsidRDefault="00890B6D" w:rsidP="00114F73">
            <w:r>
              <w:t>53</w:t>
            </w:r>
            <w:r w:rsidRPr="001A4F96">
              <w:t>%</w:t>
            </w:r>
          </w:p>
        </w:tc>
        <w:tc>
          <w:tcPr>
            <w:tcW w:w="654" w:type="dxa"/>
            <w:shd w:val="clear" w:color="auto" w:fill="FFFFFF" w:themeFill="background1"/>
          </w:tcPr>
          <w:p w:rsidR="00890B6D" w:rsidRPr="001A4F96" w:rsidRDefault="00890B6D" w:rsidP="00114F73">
            <w:r>
              <w:t>37%</w:t>
            </w:r>
          </w:p>
        </w:tc>
        <w:tc>
          <w:tcPr>
            <w:tcW w:w="1056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90</w:t>
            </w:r>
            <w:r w:rsidRPr="001A4F96">
              <w:t>%</w:t>
            </w:r>
          </w:p>
        </w:tc>
      </w:tr>
      <w:tr w:rsidR="00890B6D" w:rsidRPr="00D65437" w:rsidTr="00114F73">
        <w:trPr>
          <w:trHeight w:val="519"/>
        </w:trPr>
        <w:tc>
          <w:tcPr>
            <w:tcW w:w="1589" w:type="dxa"/>
          </w:tcPr>
          <w:p w:rsidR="00890B6D" w:rsidRPr="00D65437" w:rsidRDefault="00890B6D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Science</w:t>
            </w:r>
          </w:p>
        </w:tc>
        <w:tc>
          <w:tcPr>
            <w:tcW w:w="679" w:type="dxa"/>
          </w:tcPr>
          <w:p w:rsidR="00890B6D" w:rsidRPr="001A4F96" w:rsidRDefault="00890B6D" w:rsidP="00114F73">
            <w:r>
              <w:t>0</w:t>
            </w:r>
            <w:r w:rsidRPr="001A4F96">
              <w:t>%</w:t>
            </w:r>
          </w:p>
        </w:tc>
        <w:tc>
          <w:tcPr>
            <w:tcW w:w="701" w:type="dxa"/>
          </w:tcPr>
          <w:p w:rsidR="00890B6D" w:rsidRPr="001A4F96" w:rsidRDefault="00890B6D" w:rsidP="00114F73">
            <w:r w:rsidRPr="001A4F96">
              <w:t>0%</w:t>
            </w:r>
          </w:p>
        </w:tc>
        <w:tc>
          <w:tcPr>
            <w:tcW w:w="675" w:type="dxa"/>
          </w:tcPr>
          <w:p w:rsidR="00890B6D" w:rsidRPr="001A4F96" w:rsidRDefault="00890B6D" w:rsidP="00114F73">
            <w:r>
              <w:t>16</w:t>
            </w:r>
            <w:r w:rsidRPr="001A4F96">
              <w:t>%</w:t>
            </w:r>
          </w:p>
        </w:tc>
        <w:tc>
          <w:tcPr>
            <w:tcW w:w="708" w:type="dxa"/>
          </w:tcPr>
          <w:p w:rsidR="00890B6D" w:rsidRPr="001A4F96" w:rsidRDefault="00890B6D" w:rsidP="00114F73">
            <w:r>
              <w:t>57</w:t>
            </w:r>
            <w:r w:rsidRPr="001A4F96">
              <w:t>%</w:t>
            </w:r>
          </w:p>
        </w:tc>
        <w:tc>
          <w:tcPr>
            <w:tcW w:w="654" w:type="dxa"/>
            <w:shd w:val="clear" w:color="auto" w:fill="FFFFFF" w:themeFill="background1"/>
          </w:tcPr>
          <w:p w:rsidR="00890B6D" w:rsidRPr="001A4F96" w:rsidRDefault="00890B6D" w:rsidP="00114F73">
            <w:r>
              <w:t>27%</w:t>
            </w:r>
          </w:p>
        </w:tc>
        <w:tc>
          <w:tcPr>
            <w:tcW w:w="1056" w:type="dxa"/>
            <w:shd w:val="clear" w:color="auto" w:fill="D5DCE4" w:themeFill="text2" w:themeFillTint="33"/>
          </w:tcPr>
          <w:p w:rsidR="00890B6D" w:rsidRPr="001A4F96" w:rsidRDefault="00890B6D" w:rsidP="00114F73">
            <w:r>
              <w:t>84</w:t>
            </w:r>
            <w:r w:rsidRPr="001A4F96">
              <w:t>%</w:t>
            </w:r>
          </w:p>
        </w:tc>
      </w:tr>
    </w:tbl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Default="00890B6D" w:rsidP="00890B6D">
      <w:pPr>
        <w:rPr>
          <w:b/>
          <w:sz w:val="18"/>
          <w:szCs w:val="18"/>
        </w:rPr>
      </w:pPr>
    </w:p>
    <w:p w:rsidR="00890B6D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p w:rsidR="00890B6D" w:rsidRPr="00D65437" w:rsidRDefault="00890B6D" w:rsidP="00890B6D">
      <w:pPr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53"/>
        <w:gridCol w:w="683"/>
        <w:gridCol w:w="661"/>
        <w:gridCol w:w="646"/>
        <w:gridCol w:w="640"/>
        <w:gridCol w:w="1311"/>
      </w:tblGrid>
      <w:tr w:rsidR="001B69EF" w:rsidRPr="00D65437" w:rsidTr="001B69EF">
        <w:trPr>
          <w:trHeight w:val="558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6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 xml:space="preserve">  Test results</w:t>
            </w:r>
          </w:p>
        </w:tc>
      </w:tr>
      <w:tr w:rsidR="001B69EF" w:rsidRPr="00D65437" w:rsidTr="001B69EF">
        <w:trPr>
          <w:trHeight w:val="753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BLW</w:t>
            </w:r>
          </w:p>
        </w:tc>
        <w:tc>
          <w:tcPr>
            <w:tcW w:w="683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HNM</w:t>
            </w:r>
          </w:p>
        </w:tc>
        <w:tc>
          <w:tcPr>
            <w:tcW w:w="661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WTS</w:t>
            </w:r>
          </w:p>
        </w:tc>
        <w:tc>
          <w:tcPr>
            <w:tcW w:w="646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</w:t>
            </w:r>
          </w:p>
        </w:tc>
        <w:tc>
          <w:tcPr>
            <w:tcW w:w="640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GDS</w:t>
            </w:r>
          </w:p>
        </w:tc>
        <w:tc>
          <w:tcPr>
            <w:tcW w:w="1311" w:type="dxa"/>
          </w:tcPr>
          <w:p w:rsidR="001B69EF" w:rsidRPr="00D65437" w:rsidRDefault="001B69EF" w:rsidP="00114F73">
            <w:pPr>
              <w:rPr>
                <w:b/>
                <w:sz w:val="18"/>
                <w:szCs w:val="18"/>
              </w:rPr>
            </w:pPr>
            <w:r w:rsidRPr="00D65437">
              <w:rPr>
                <w:b/>
                <w:sz w:val="18"/>
                <w:szCs w:val="18"/>
              </w:rPr>
              <w:t>EXS + GDS</w:t>
            </w:r>
          </w:p>
        </w:tc>
      </w:tr>
      <w:tr w:rsidR="001B69EF" w:rsidRPr="00D65437" w:rsidTr="001B69EF">
        <w:trPr>
          <w:trHeight w:val="502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Reading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1B69EF" w:rsidRPr="00F4592C" w:rsidRDefault="001B69EF" w:rsidP="00114F73">
            <w:pPr>
              <w:rPr>
                <w:rFonts w:eastAsia="Calibri"/>
              </w:rPr>
            </w:pPr>
            <w:r>
              <w:rPr>
                <w:rFonts w:eastAsia="Calibri"/>
              </w:rPr>
              <w:t>7%</w:t>
            </w:r>
          </w:p>
        </w:tc>
        <w:tc>
          <w:tcPr>
            <w:tcW w:w="646" w:type="dxa"/>
          </w:tcPr>
          <w:p w:rsidR="001B69EF" w:rsidRPr="001A4F96" w:rsidRDefault="001B69EF" w:rsidP="00114F73">
            <w:r>
              <w:t>56</w:t>
            </w:r>
            <w:r w:rsidRPr="001A4F96">
              <w:t>%</w:t>
            </w:r>
          </w:p>
        </w:tc>
        <w:tc>
          <w:tcPr>
            <w:tcW w:w="640" w:type="dxa"/>
            <w:shd w:val="clear" w:color="auto" w:fill="auto"/>
          </w:tcPr>
          <w:p w:rsidR="001B69EF" w:rsidRPr="001A4F96" w:rsidRDefault="001B69EF" w:rsidP="00114F73">
            <w:r>
              <w:t>37%</w:t>
            </w:r>
          </w:p>
        </w:tc>
        <w:tc>
          <w:tcPr>
            <w:tcW w:w="1311" w:type="dxa"/>
            <w:shd w:val="clear" w:color="auto" w:fill="D5DCE4" w:themeFill="text2" w:themeFillTint="33"/>
          </w:tcPr>
          <w:p w:rsidR="001B69EF" w:rsidRPr="001A4F96" w:rsidRDefault="001B69EF" w:rsidP="00114F73">
            <w:r>
              <w:t>93</w:t>
            </w:r>
            <w:r w:rsidRPr="001A4F96">
              <w:t>%</w:t>
            </w:r>
          </w:p>
        </w:tc>
      </w:tr>
      <w:tr w:rsidR="001B69EF" w:rsidRPr="00D65437" w:rsidTr="001B69EF">
        <w:trPr>
          <w:trHeight w:val="502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lastRenderedPageBreak/>
              <w:t>Writing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1B69EF" w:rsidRPr="00F4592C" w:rsidRDefault="001B69EF" w:rsidP="00114F73">
            <w:pPr>
              <w:rPr>
                <w:rFonts w:eastAsia="Calibri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B69EF" w:rsidRPr="001A4F96" w:rsidRDefault="001B69EF" w:rsidP="00114F73"/>
        </w:tc>
        <w:tc>
          <w:tcPr>
            <w:tcW w:w="640" w:type="dxa"/>
            <w:shd w:val="clear" w:color="auto" w:fill="D9D9D9" w:themeFill="background1" w:themeFillShade="D9"/>
          </w:tcPr>
          <w:p w:rsidR="001B69EF" w:rsidRPr="001A4F96" w:rsidRDefault="001B69EF" w:rsidP="00114F73"/>
        </w:tc>
        <w:tc>
          <w:tcPr>
            <w:tcW w:w="1311" w:type="dxa"/>
            <w:shd w:val="clear" w:color="auto" w:fill="D9D9D9" w:themeFill="background1" w:themeFillShade="D9"/>
          </w:tcPr>
          <w:p w:rsidR="001B69EF" w:rsidRPr="001A4F96" w:rsidRDefault="001B69EF" w:rsidP="00114F73"/>
        </w:tc>
      </w:tr>
      <w:tr w:rsidR="001B69EF" w:rsidRPr="00D65437" w:rsidTr="001B69EF">
        <w:trPr>
          <w:trHeight w:val="502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SPAG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FFFFF" w:themeFill="background1"/>
          </w:tcPr>
          <w:p w:rsidR="001B69EF" w:rsidRPr="00F4592C" w:rsidRDefault="001B69EF" w:rsidP="00114F73">
            <w:pPr>
              <w:rPr>
                <w:rFonts w:eastAsia="Calibri"/>
              </w:rPr>
            </w:pPr>
            <w:r>
              <w:rPr>
                <w:rFonts w:eastAsia="Calibri"/>
              </w:rPr>
              <w:t>20%</w:t>
            </w:r>
          </w:p>
        </w:tc>
        <w:tc>
          <w:tcPr>
            <w:tcW w:w="646" w:type="dxa"/>
            <w:shd w:val="clear" w:color="auto" w:fill="FFFFFF" w:themeFill="background1"/>
          </w:tcPr>
          <w:p w:rsidR="001B69EF" w:rsidRPr="001A4F96" w:rsidRDefault="001B69EF" w:rsidP="00114F73">
            <w:r>
              <w:t>43</w:t>
            </w:r>
            <w:r w:rsidRPr="001A4F96">
              <w:t>%</w:t>
            </w:r>
          </w:p>
        </w:tc>
        <w:tc>
          <w:tcPr>
            <w:tcW w:w="640" w:type="dxa"/>
            <w:shd w:val="clear" w:color="auto" w:fill="FFFFFF" w:themeFill="background1"/>
          </w:tcPr>
          <w:p w:rsidR="001B69EF" w:rsidRPr="001A4F96" w:rsidRDefault="001B69EF" w:rsidP="00114F73">
            <w:r>
              <w:t>37%</w:t>
            </w:r>
          </w:p>
        </w:tc>
        <w:tc>
          <w:tcPr>
            <w:tcW w:w="1311" w:type="dxa"/>
            <w:shd w:val="clear" w:color="auto" w:fill="D5DCE4" w:themeFill="text2" w:themeFillTint="33"/>
          </w:tcPr>
          <w:p w:rsidR="001B69EF" w:rsidRPr="001A4F96" w:rsidRDefault="001B69EF" w:rsidP="00114F73">
            <w:r>
              <w:t>80</w:t>
            </w:r>
            <w:r w:rsidRPr="001A4F96">
              <w:t>%</w:t>
            </w:r>
          </w:p>
        </w:tc>
      </w:tr>
      <w:tr w:rsidR="001B69EF" w:rsidRPr="00D65437" w:rsidTr="001B69EF">
        <w:trPr>
          <w:trHeight w:val="502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Mathematics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1B69EF" w:rsidRPr="001A4F96" w:rsidRDefault="001B69EF" w:rsidP="00114F73">
            <w:r>
              <w:t>10%</w:t>
            </w:r>
          </w:p>
        </w:tc>
        <w:tc>
          <w:tcPr>
            <w:tcW w:w="646" w:type="dxa"/>
          </w:tcPr>
          <w:p w:rsidR="001B69EF" w:rsidRPr="001A4F96" w:rsidRDefault="001B69EF" w:rsidP="00114F73">
            <w:r>
              <w:t>50</w:t>
            </w:r>
            <w:r w:rsidRPr="001A4F96">
              <w:t>%</w:t>
            </w:r>
          </w:p>
        </w:tc>
        <w:tc>
          <w:tcPr>
            <w:tcW w:w="640" w:type="dxa"/>
            <w:shd w:val="clear" w:color="auto" w:fill="auto"/>
          </w:tcPr>
          <w:p w:rsidR="001B69EF" w:rsidRPr="00D845A7" w:rsidRDefault="001B69EF" w:rsidP="00114F73">
            <w:r>
              <w:t>40</w:t>
            </w:r>
            <w:r w:rsidRPr="00D845A7">
              <w:t>%</w:t>
            </w:r>
          </w:p>
        </w:tc>
        <w:tc>
          <w:tcPr>
            <w:tcW w:w="1311" w:type="dxa"/>
            <w:shd w:val="clear" w:color="auto" w:fill="D5DCE4" w:themeFill="text2" w:themeFillTint="33"/>
          </w:tcPr>
          <w:p w:rsidR="001B69EF" w:rsidRPr="00D845A7" w:rsidRDefault="001B69EF" w:rsidP="00114F73">
            <w:r>
              <w:t>90</w:t>
            </w:r>
            <w:r w:rsidRPr="00D845A7">
              <w:t>%</w:t>
            </w:r>
          </w:p>
        </w:tc>
      </w:tr>
      <w:tr w:rsidR="001B69EF" w:rsidRPr="00D65437" w:rsidTr="001B69EF">
        <w:trPr>
          <w:trHeight w:val="516"/>
        </w:trPr>
        <w:tc>
          <w:tcPr>
            <w:tcW w:w="1497" w:type="dxa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  <w:r w:rsidRPr="00D65437">
              <w:rPr>
                <w:sz w:val="18"/>
                <w:szCs w:val="18"/>
              </w:rPr>
              <w:t>Science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:rsidR="001B69EF" w:rsidRPr="00D65437" w:rsidRDefault="001B69EF" w:rsidP="00114F73">
            <w:pPr>
              <w:rPr>
                <w:sz w:val="18"/>
                <w:szCs w:val="18"/>
              </w:rPr>
            </w:pPr>
          </w:p>
        </w:tc>
      </w:tr>
    </w:tbl>
    <w:p w:rsidR="00890B6D" w:rsidRDefault="00890B6D" w:rsidP="00890B6D"/>
    <w:p w:rsidR="00890B6D" w:rsidRPr="00F554A1" w:rsidRDefault="00890B6D" w:rsidP="00890B6D"/>
    <w:p w:rsidR="00890B6D" w:rsidRPr="00F554A1" w:rsidRDefault="00890B6D" w:rsidP="00890B6D"/>
    <w:p w:rsidR="00890B6D" w:rsidRDefault="00890B6D" w:rsidP="00890B6D"/>
    <w:p w:rsidR="00890B6D" w:rsidRPr="00F554A1" w:rsidRDefault="00890B6D" w:rsidP="00890B6D">
      <w:pPr>
        <w:tabs>
          <w:tab w:val="left" w:pos="1890"/>
        </w:tabs>
        <w:jc w:val="both"/>
      </w:pPr>
      <w:r>
        <w:tab/>
      </w:r>
    </w:p>
    <w:p w:rsidR="00A21D6D" w:rsidRDefault="00A21D6D"/>
    <w:sectPr w:rsidR="00A21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D"/>
    <w:rsid w:val="001B69EF"/>
    <w:rsid w:val="00206B30"/>
    <w:rsid w:val="002B596B"/>
    <w:rsid w:val="002F4EA8"/>
    <w:rsid w:val="003205BE"/>
    <w:rsid w:val="00380DA5"/>
    <w:rsid w:val="00890B6D"/>
    <w:rsid w:val="00A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673B"/>
  <w15:chartTrackingRefBased/>
  <w15:docId w15:val="{9F46A467-8AC7-4624-9005-02354C29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C067-8599-485C-A0F7-FA3A25F6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CARSON</dc:creator>
  <cp:keywords/>
  <dc:description/>
  <cp:lastModifiedBy>REBECCA CARSON</cp:lastModifiedBy>
  <cp:revision>4</cp:revision>
  <dcterms:created xsi:type="dcterms:W3CDTF">2022-08-11T11:08:00Z</dcterms:created>
  <dcterms:modified xsi:type="dcterms:W3CDTF">2022-09-08T15:02:00Z</dcterms:modified>
</cp:coreProperties>
</file>